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jc w:val="center"/>
        <w:rPr>
          <w:b w:val="1"/>
          <w:bCs w:val="1"/>
          <w:sz w:val="24"/>
          <w:szCs w:val="24"/>
        </w:rPr>
      </w:pPr>
      <w:r w:rsidDel="00000000" w:rsidR="00000000" w:rsidRPr="00000000">
        <w:rPr>
          <w:b w:val="1"/>
          <w:bCs w:val="1"/>
          <w:sz w:val="24"/>
          <w:szCs w:val="24"/>
          <w:rtl w:val="0"/>
        </w:rPr>
        <w:t xml:space="preserve">OBCHODNÍ PODMÍNKY</w:t>
      </w:r>
    </w:p>
    <w:p w:rsidR="00000000" w:rsidDel="00000000" w:rsidP="00000000" w:rsidRDefault="00000000" w:rsidRPr="00000000" w14:paraId="00000002">
      <w:pPr>
        <w:shd w:fill="ffffff" w:val="clear"/>
        <w:spacing w:after="280" w:lineRule="auto"/>
        <w:jc w:val="center"/>
        <w:rPr>
          <w:b w:val="1"/>
          <w:bCs w:val="1"/>
          <w:sz w:val="24"/>
          <w:szCs w:val="24"/>
        </w:rPr>
      </w:pPr>
      <w:r w:rsidDel="00000000" w:rsidR="00000000" w:rsidRPr="00000000">
        <w:rPr>
          <w:b w:val="1"/>
          <w:bCs w:val="1"/>
          <w:sz w:val="24"/>
          <w:szCs w:val="24"/>
          <w:rtl w:val="0"/>
        </w:rPr>
        <w:t xml:space="preserve">SELUPA CORP. S.R.O.</w:t>
      </w:r>
    </w:p>
    <w:p w:rsidR="00000000" w:rsidDel="00000000" w:rsidP="00000000" w:rsidRDefault="00000000" w:rsidRPr="00000000" w14:paraId="00000003">
      <w:pPr>
        <w:shd w:fill="ffffff" w:val="clear"/>
        <w:spacing w:after="280" w:lineRule="auto"/>
        <w:jc w:val="center"/>
        <w:rPr>
          <w:b w:val="1"/>
          <w:bCs w:val="1"/>
          <w:sz w:val="24"/>
          <w:szCs w:val="24"/>
        </w:rPr>
      </w:pPr>
      <w:r w:rsidDel="00000000" w:rsidR="00000000" w:rsidRPr="00000000">
        <w:rPr>
          <w:b w:val="1"/>
          <w:bCs w:val="1"/>
          <w:sz w:val="24"/>
          <w:szCs w:val="24"/>
          <w:rtl w:val="0"/>
        </w:rPr>
        <w:t xml:space="preserve">se sídlem: Pod Svatým Janem 30, 669 04 Znojmo</w:t>
      </w:r>
    </w:p>
    <w:p w:rsidR="00000000" w:rsidDel="00000000" w:rsidP="00000000" w:rsidRDefault="00000000" w:rsidRPr="00000000" w14:paraId="00000004">
      <w:pPr>
        <w:shd w:fill="ffffff" w:val="clear"/>
        <w:spacing w:after="280" w:lineRule="auto"/>
        <w:jc w:val="center"/>
        <w:rPr>
          <w:sz w:val="24"/>
          <w:szCs w:val="24"/>
        </w:rPr>
      </w:pPr>
      <w:r w:rsidDel="00000000" w:rsidR="00000000" w:rsidRPr="00000000">
        <w:rPr>
          <w:sz w:val="24"/>
          <w:szCs w:val="24"/>
          <w:rtl w:val="0"/>
        </w:rPr>
        <w:t xml:space="preserve">IČ: 19406657</w:t>
        <w:br w:type="textWrapping"/>
        <w:t xml:space="preserve">DIČ: CZ19406657</w:t>
      </w:r>
    </w:p>
    <w:p w:rsidR="00000000" w:rsidDel="00000000" w:rsidP="00000000" w:rsidRDefault="00000000" w:rsidRPr="00000000" w14:paraId="00000005">
      <w:pPr>
        <w:shd w:fill="ffffff" w:val="clear"/>
        <w:spacing w:after="28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Kontaktní údaje: </w:t>
      </w:r>
    </w:p>
    <w:p w:rsidR="00000000" w:rsidDel="00000000" w:rsidP="00000000" w:rsidRDefault="00000000" w:rsidRPr="00000000" w14:paraId="00000006">
      <w:pPr>
        <w:shd w:fill="ffffff" w:val="clear"/>
        <w:spacing w:after="280" w:lineRule="auto"/>
        <w:jc w:val="center"/>
        <w:rPr>
          <w:sz w:val="24"/>
          <w:szCs w:val="24"/>
        </w:rPr>
      </w:pPr>
      <w:r w:rsidDel="00000000" w:rsidR="00000000" w:rsidRPr="00000000">
        <w:rPr>
          <w:sz w:val="24"/>
          <w:szCs w:val="24"/>
          <w:rtl w:val="0"/>
        </w:rPr>
        <w:t xml:space="preserve">email: eshop@allstarshop.cz</w:t>
        <w:br w:type="textWrapping"/>
        <w:t xml:space="preserve">telefón: +420 734 127 643</w:t>
      </w:r>
    </w:p>
    <w:p w:rsidR="00000000" w:rsidDel="00000000" w:rsidP="00000000" w:rsidRDefault="00000000" w:rsidRPr="00000000" w14:paraId="00000007">
      <w:pPr>
        <w:shd w:fill="ffffff" w:val="clear"/>
        <w:spacing w:after="28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hd w:fill="ffffff" w:val="clear"/>
        <w:spacing w:after="280" w:lineRule="auto"/>
        <w:jc w:val="center"/>
        <w:rPr>
          <w:b w:val="1"/>
          <w:bCs w:val="1"/>
          <w:sz w:val="24"/>
          <w:szCs w:val="24"/>
        </w:rPr>
      </w:pPr>
      <w:r w:rsidDel="00000000" w:rsidR="00000000" w:rsidRPr="00000000">
        <w:rPr>
          <w:b w:val="1"/>
          <w:bCs w:val="1"/>
          <w:sz w:val="24"/>
          <w:szCs w:val="24"/>
          <w:rtl w:val="0"/>
        </w:rPr>
        <w:t xml:space="preserve">Bankovní spojení CZK:</w:t>
      </w:r>
    </w:p>
    <w:p w:rsidR="00000000" w:rsidDel="00000000" w:rsidP="00000000" w:rsidRDefault="00000000" w:rsidRPr="00000000" w14:paraId="00000009">
      <w:pPr>
        <w:shd w:fill="ffffff" w:val="clear"/>
        <w:spacing w:after="280" w:lineRule="auto"/>
        <w:jc w:val="center"/>
        <w:rPr>
          <w:sz w:val="24"/>
          <w:szCs w:val="24"/>
        </w:rPr>
      </w:pPr>
      <w:r w:rsidDel="00000000" w:rsidR="00000000" w:rsidRPr="00000000">
        <w:rPr>
          <w:sz w:val="24"/>
          <w:szCs w:val="24"/>
          <w:rtl w:val="0"/>
        </w:rPr>
        <w:t xml:space="preserve">Číslo účtu: 2902580680 / 2010</w:t>
      </w:r>
    </w:p>
    <w:p w:rsidR="00000000" w:rsidDel="00000000" w:rsidP="00000000" w:rsidRDefault="00000000" w:rsidRPr="00000000" w14:paraId="0000000A">
      <w:pPr>
        <w:shd w:fill="ffffff" w:val="clear"/>
        <w:spacing w:after="280" w:lineRule="auto"/>
        <w:jc w:val="center"/>
        <w:rPr>
          <w:sz w:val="24"/>
          <w:szCs w:val="24"/>
        </w:rPr>
      </w:pPr>
      <w:r w:rsidDel="00000000" w:rsidR="00000000" w:rsidRPr="00000000">
        <w:rPr>
          <w:sz w:val="24"/>
          <w:szCs w:val="24"/>
          <w:rtl w:val="0"/>
        </w:rPr>
        <w:t xml:space="preserve">IBAN: CZ31 2010 0000 0029 0258 0680</w:t>
      </w:r>
    </w:p>
    <w:p w:rsidR="00000000" w:rsidDel="00000000" w:rsidP="00000000" w:rsidRDefault="00000000" w:rsidRPr="00000000" w14:paraId="0000000B">
      <w:pPr>
        <w:shd w:fill="ffffff" w:val="clear"/>
        <w:spacing w:after="280" w:lineRule="auto"/>
        <w:jc w:val="center"/>
        <w:rPr>
          <w:sz w:val="24"/>
          <w:szCs w:val="24"/>
        </w:rPr>
      </w:pPr>
      <w:r w:rsidDel="00000000" w:rsidR="00000000" w:rsidRPr="00000000">
        <w:rPr>
          <w:sz w:val="24"/>
          <w:szCs w:val="24"/>
          <w:rtl w:val="0"/>
        </w:rPr>
        <w:t xml:space="preserve">BIC/SWIFT: FIOBCZPPXXX</w:t>
      </w:r>
    </w:p>
    <w:p w:rsidR="00000000" w:rsidDel="00000000" w:rsidP="00000000" w:rsidRDefault="00000000" w:rsidRPr="00000000" w14:paraId="0000000C">
      <w:pPr>
        <w:shd w:fill="ffffff" w:val="clear"/>
        <w:spacing w:after="280" w:lineRule="auto"/>
        <w:jc w:val="center"/>
        <w:rPr>
          <w:sz w:val="24"/>
          <w:szCs w:val="24"/>
        </w:rPr>
      </w:pPr>
      <w:r w:rsidDel="00000000" w:rsidR="00000000" w:rsidRPr="00000000">
        <w:rPr>
          <w:sz w:val="24"/>
          <w:szCs w:val="24"/>
          <w:rtl w:val="0"/>
        </w:rPr>
        <w:t xml:space="preserve">Měna: CZK</w:t>
      </w:r>
    </w:p>
    <w:p w:rsidR="00000000" w:rsidDel="00000000" w:rsidP="00000000" w:rsidRDefault="00000000" w:rsidRPr="00000000" w14:paraId="0000000D">
      <w:pPr>
        <w:shd w:fill="ffffff" w:val="clear"/>
        <w:spacing w:after="28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hd w:fill="ffffff" w:val="clear"/>
        <w:spacing w:after="280" w:lineRule="auto"/>
        <w:jc w:val="center"/>
        <w:rPr>
          <w:b w:val="1"/>
          <w:bCs w:val="1"/>
          <w:sz w:val="24"/>
          <w:szCs w:val="24"/>
        </w:rPr>
      </w:pPr>
      <w:r w:rsidDel="00000000" w:rsidR="00000000" w:rsidRPr="00000000">
        <w:rPr>
          <w:b w:val="1"/>
          <w:bCs w:val="1"/>
          <w:sz w:val="24"/>
          <w:szCs w:val="24"/>
          <w:rtl w:val="0"/>
        </w:rPr>
        <w:t xml:space="preserve">Bankovní spojení EUR</w:t>
      </w:r>
    </w:p>
    <w:p w:rsidR="00000000" w:rsidDel="00000000" w:rsidP="00000000" w:rsidRDefault="00000000" w:rsidRPr="00000000" w14:paraId="0000000F">
      <w:pPr>
        <w:shd w:fill="ffffff" w:val="clear"/>
        <w:spacing w:after="280" w:lineRule="auto"/>
        <w:jc w:val="center"/>
        <w:rPr>
          <w:sz w:val="24"/>
          <w:szCs w:val="24"/>
        </w:rPr>
      </w:pPr>
      <w:r w:rsidDel="00000000" w:rsidR="00000000" w:rsidRPr="00000000">
        <w:rPr>
          <w:sz w:val="24"/>
          <w:szCs w:val="24"/>
          <w:rtl w:val="0"/>
        </w:rPr>
        <w:t xml:space="preserve">Číslo účtu: 2502580681 / 2010</w:t>
      </w:r>
    </w:p>
    <w:p w:rsidR="00000000" w:rsidDel="00000000" w:rsidP="00000000" w:rsidRDefault="00000000" w:rsidRPr="00000000" w14:paraId="00000010">
      <w:pPr>
        <w:shd w:fill="ffffff" w:val="clear"/>
        <w:spacing w:after="280" w:lineRule="auto"/>
        <w:jc w:val="center"/>
        <w:rPr>
          <w:sz w:val="24"/>
          <w:szCs w:val="24"/>
        </w:rPr>
      </w:pPr>
      <w:r w:rsidDel="00000000" w:rsidR="00000000" w:rsidRPr="00000000">
        <w:rPr>
          <w:sz w:val="24"/>
          <w:szCs w:val="24"/>
          <w:rtl w:val="0"/>
        </w:rPr>
        <w:t xml:space="preserve">IBAN: CZ22 2010 0000 0025 0258 0681</w:t>
      </w:r>
    </w:p>
    <w:p w:rsidR="00000000" w:rsidDel="00000000" w:rsidP="00000000" w:rsidRDefault="00000000" w:rsidRPr="00000000" w14:paraId="00000011">
      <w:pPr>
        <w:shd w:fill="ffffff" w:val="clear"/>
        <w:spacing w:after="280" w:lineRule="auto"/>
        <w:jc w:val="center"/>
        <w:rPr>
          <w:sz w:val="24"/>
          <w:szCs w:val="24"/>
        </w:rPr>
      </w:pPr>
      <w:r w:rsidDel="00000000" w:rsidR="00000000" w:rsidRPr="00000000">
        <w:rPr>
          <w:sz w:val="24"/>
          <w:szCs w:val="24"/>
          <w:rtl w:val="0"/>
        </w:rPr>
        <w:t xml:space="preserve">BIC/SWIFT: FIOBCZPPXXX</w:t>
      </w:r>
    </w:p>
    <w:p w:rsidR="00000000" w:rsidDel="00000000" w:rsidP="00000000" w:rsidRDefault="00000000" w:rsidRPr="00000000" w14:paraId="00000012">
      <w:pPr>
        <w:shd w:fill="ffffff" w:val="clear"/>
        <w:spacing w:after="280" w:lineRule="auto"/>
        <w:jc w:val="center"/>
        <w:rPr>
          <w:sz w:val="24"/>
          <w:szCs w:val="24"/>
        </w:rPr>
      </w:pPr>
      <w:r w:rsidDel="00000000" w:rsidR="00000000" w:rsidRPr="00000000">
        <w:rPr>
          <w:sz w:val="24"/>
          <w:szCs w:val="24"/>
          <w:rtl w:val="0"/>
        </w:rPr>
        <w:t xml:space="preserve">Měna: EUR</w:t>
      </w:r>
    </w:p>
    <w:p w:rsidR="00000000" w:rsidDel="00000000" w:rsidP="00000000" w:rsidRDefault="00000000" w:rsidRPr="00000000" w14:paraId="00000013">
      <w:pPr>
        <w:shd w:fill="ffffff" w:val="clear"/>
        <w:spacing w:after="280" w:lineRule="auto"/>
        <w:jc w:val="center"/>
        <w:rPr>
          <w:color w:val="4d4d4d"/>
          <w:sz w:val="24"/>
          <w:szCs w:val="24"/>
        </w:rPr>
      </w:pPr>
      <w:r w:rsidDel="00000000" w:rsidR="00000000" w:rsidRPr="00000000">
        <w:rPr>
          <w:color w:val="4d4d4d"/>
          <w:sz w:val="24"/>
          <w:szCs w:val="24"/>
          <w:rtl w:val="0"/>
        </w:rPr>
        <w:t xml:space="preserve"> </w:t>
      </w:r>
    </w:p>
    <w:p w:rsidR="00000000" w:rsidDel="00000000" w:rsidP="00000000" w:rsidRDefault="00000000" w:rsidRPr="00000000" w14:paraId="00000014">
      <w:pPr>
        <w:shd w:fill="ffffff" w:val="clear"/>
        <w:spacing w:after="280" w:lineRule="auto"/>
        <w:jc w:val="center"/>
        <w:rPr>
          <w:b w:val="1"/>
          <w:bCs w:val="1"/>
          <w:sz w:val="24"/>
          <w:szCs w:val="24"/>
        </w:rPr>
      </w:pPr>
      <w:r w:rsidDel="00000000" w:rsidR="00000000" w:rsidRPr="00000000">
        <w:rPr>
          <w:b w:val="1"/>
          <w:bCs w:val="1"/>
          <w:sz w:val="24"/>
          <w:szCs w:val="24"/>
          <w:rtl w:val="0"/>
        </w:rPr>
        <w:t xml:space="preserve">Bankovní spojení GBP</w:t>
      </w:r>
    </w:p>
    <w:p w:rsidR="00000000" w:rsidDel="00000000" w:rsidP="00000000" w:rsidRDefault="00000000" w:rsidRPr="00000000" w14:paraId="00000015">
      <w:pPr>
        <w:shd w:fill="ffffff" w:val="clear"/>
        <w:spacing w:after="280" w:lineRule="auto"/>
        <w:jc w:val="center"/>
        <w:rPr>
          <w:sz w:val="24"/>
          <w:szCs w:val="24"/>
        </w:rPr>
      </w:pPr>
      <w:r w:rsidDel="00000000" w:rsidR="00000000" w:rsidRPr="00000000">
        <w:rPr>
          <w:sz w:val="24"/>
          <w:szCs w:val="24"/>
          <w:rtl w:val="0"/>
        </w:rPr>
        <w:t xml:space="preserve">Číslo účtu: 2003074215 / 2010</w:t>
      </w:r>
    </w:p>
    <w:p w:rsidR="00000000" w:rsidDel="00000000" w:rsidP="00000000" w:rsidRDefault="00000000" w:rsidRPr="00000000" w14:paraId="00000016">
      <w:pPr>
        <w:shd w:fill="ffffff" w:val="clear"/>
        <w:spacing w:after="280" w:lineRule="auto"/>
        <w:jc w:val="center"/>
        <w:rPr>
          <w:sz w:val="24"/>
          <w:szCs w:val="24"/>
        </w:rPr>
      </w:pPr>
      <w:r w:rsidDel="00000000" w:rsidR="00000000" w:rsidRPr="00000000">
        <w:rPr>
          <w:sz w:val="24"/>
          <w:szCs w:val="24"/>
          <w:rtl w:val="0"/>
        </w:rPr>
        <w:t xml:space="preserve">IBAN: CZ50 2010 0000 0020 0307 4215</w:t>
      </w:r>
    </w:p>
    <w:p w:rsidR="00000000" w:rsidDel="00000000" w:rsidP="00000000" w:rsidRDefault="00000000" w:rsidRPr="00000000" w14:paraId="00000017">
      <w:pPr>
        <w:shd w:fill="ffffff" w:val="clear"/>
        <w:spacing w:after="280" w:lineRule="auto"/>
        <w:jc w:val="center"/>
        <w:rPr>
          <w:sz w:val="24"/>
          <w:szCs w:val="24"/>
        </w:rPr>
      </w:pPr>
      <w:r w:rsidDel="00000000" w:rsidR="00000000" w:rsidRPr="00000000">
        <w:rPr>
          <w:sz w:val="24"/>
          <w:szCs w:val="24"/>
          <w:rtl w:val="0"/>
        </w:rPr>
        <w:t xml:space="preserve">BIC/SWIFT: FIOBCZPPXXX</w:t>
      </w:r>
    </w:p>
    <w:p w:rsidR="00000000" w:rsidDel="00000000" w:rsidP="00000000" w:rsidRDefault="00000000" w:rsidRPr="00000000" w14:paraId="00000018">
      <w:pPr>
        <w:shd w:fill="ffffff" w:val="clear"/>
        <w:spacing w:after="280" w:lineRule="auto"/>
        <w:jc w:val="center"/>
        <w:rPr>
          <w:sz w:val="24"/>
          <w:szCs w:val="24"/>
        </w:rPr>
      </w:pPr>
      <w:r w:rsidDel="00000000" w:rsidR="00000000" w:rsidRPr="00000000">
        <w:rPr>
          <w:sz w:val="24"/>
          <w:szCs w:val="24"/>
          <w:rtl w:val="0"/>
        </w:rPr>
        <w:t xml:space="preserve">Měna: GBP</w:t>
      </w:r>
    </w:p>
    <w:p w:rsidR="00000000" w:rsidDel="00000000" w:rsidP="00000000" w:rsidRDefault="00000000" w:rsidRPr="00000000" w14:paraId="00000019">
      <w:pPr>
        <w:shd w:fill="ffffff" w:val="clear"/>
        <w:spacing w:after="280" w:lineRule="auto"/>
        <w:jc w:val="center"/>
        <w:rPr>
          <w:color w:val="4d4d4d"/>
          <w:sz w:val="24"/>
          <w:szCs w:val="24"/>
        </w:rPr>
      </w:pPr>
      <w:r w:rsidDel="00000000" w:rsidR="00000000" w:rsidRPr="00000000">
        <w:rPr>
          <w:color w:val="4d4d4d"/>
          <w:sz w:val="24"/>
          <w:szCs w:val="24"/>
          <w:rtl w:val="0"/>
        </w:rPr>
        <w:t xml:space="preserve"> </w:t>
      </w:r>
    </w:p>
    <w:p w:rsidR="00000000" w:rsidDel="00000000" w:rsidP="00000000" w:rsidRDefault="00000000" w:rsidRPr="00000000" w14:paraId="0000001A">
      <w:pPr>
        <w:shd w:fill="ffffff" w:val="clear"/>
        <w:spacing w:after="280" w:lineRule="auto"/>
        <w:jc w:val="center"/>
        <w:rPr>
          <w:b w:val="1"/>
          <w:bCs w:val="1"/>
          <w:sz w:val="24"/>
          <w:szCs w:val="24"/>
        </w:rPr>
      </w:pPr>
      <w:r w:rsidDel="00000000" w:rsidR="00000000" w:rsidRPr="00000000">
        <w:rPr>
          <w:b w:val="1"/>
          <w:bCs w:val="1"/>
          <w:sz w:val="24"/>
          <w:szCs w:val="24"/>
          <w:rtl w:val="0"/>
        </w:rPr>
        <w:t xml:space="preserve">Bankovní spojení PLN</w:t>
      </w:r>
    </w:p>
    <w:p w:rsidR="00000000" w:rsidDel="00000000" w:rsidP="00000000" w:rsidRDefault="00000000" w:rsidRPr="00000000" w14:paraId="0000001B">
      <w:pPr>
        <w:shd w:fill="ffffff" w:val="clear"/>
        <w:spacing w:after="280" w:lineRule="auto"/>
        <w:jc w:val="center"/>
        <w:rPr>
          <w:sz w:val="24"/>
          <w:szCs w:val="24"/>
        </w:rPr>
      </w:pPr>
      <w:r w:rsidDel="00000000" w:rsidR="00000000" w:rsidRPr="00000000">
        <w:rPr>
          <w:sz w:val="24"/>
          <w:szCs w:val="24"/>
          <w:rtl w:val="0"/>
        </w:rPr>
        <w:t xml:space="preserve">Číslo účtu: 2302961412 / 2010</w:t>
      </w:r>
    </w:p>
    <w:p w:rsidR="00000000" w:rsidDel="00000000" w:rsidP="00000000" w:rsidRDefault="00000000" w:rsidRPr="00000000" w14:paraId="0000001C">
      <w:pPr>
        <w:shd w:fill="ffffff" w:val="clear"/>
        <w:spacing w:after="280" w:lineRule="auto"/>
        <w:jc w:val="center"/>
        <w:rPr>
          <w:sz w:val="24"/>
          <w:szCs w:val="24"/>
        </w:rPr>
      </w:pPr>
      <w:r w:rsidDel="00000000" w:rsidR="00000000" w:rsidRPr="00000000">
        <w:rPr>
          <w:sz w:val="24"/>
          <w:szCs w:val="24"/>
          <w:rtl w:val="0"/>
        </w:rPr>
        <w:t xml:space="preserve">IBAN: CZ63 2010 0000 0023 0296 1412</w:t>
      </w:r>
    </w:p>
    <w:p w:rsidR="00000000" w:rsidDel="00000000" w:rsidP="00000000" w:rsidRDefault="00000000" w:rsidRPr="00000000" w14:paraId="0000001D">
      <w:pPr>
        <w:shd w:fill="ffffff" w:val="clear"/>
        <w:spacing w:after="280" w:lineRule="auto"/>
        <w:jc w:val="center"/>
        <w:rPr>
          <w:sz w:val="24"/>
          <w:szCs w:val="24"/>
        </w:rPr>
      </w:pPr>
      <w:r w:rsidDel="00000000" w:rsidR="00000000" w:rsidRPr="00000000">
        <w:rPr>
          <w:sz w:val="24"/>
          <w:szCs w:val="24"/>
          <w:rtl w:val="0"/>
        </w:rPr>
        <w:t xml:space="preserve">BIC/SWIFT: FIOBCZPPXXX</w:t>
      </w:r>
    </w:p>
    <w:p w:rsidR="00000000" w:rsidDel="00000000" w:rsidP="00000000" w:rsidRDefault="00000000" w:rsidRPr="00000000" w14:paraId="0000001E">
      <w:pPr>
        <w:shd w:fill="ffffff" w:val="clear"/>
        <w:spacing w:after="280" w:lineRule="auto"/>
        <w:jc w:val="center"/>
        <w:rPr>
          <w:sz w:val="24"/>
          <w:szCs w:val="24"/>
        </w:rPr>
      </w:pPr>
      <w:r w:rsidDel="00000000" w:rsidR="00000000" w:rsidRPr="00000000">
        <w:rPr>
          <w:sz w:val="24"/>
          <w:szCs w:val="24"/>
          <w:rtl w:val="0"/>
        </w:rPr>
        <w:t xml:space="preserve">Měna: PLN</w:t>
      </w:r>
    </w:p>
    <w:p w:rsidR="00000000" w:rsidDel="00000000" w:rsidP="00000000" w:rsidRDefault="00000000" w:rsidRPr="00000000" w14:paraId="0000001F">
      <w:pPr>
        <w:shd w:fill="ffffff" w:val="clear"/>
        <w:spacing w:after="280" w:lineRule="auto"/>
        <w:jc w:val="center"/>
        <w:rPr>
          <w:color w:val="4d4d4d"/>
          <w:sz w:val="24"/>
          <w:szCs w:val="24"/>
        </w:rPr>
      </w:pPr>
      <w:r w:rsidDel="00000000" w:rsidR="00000000" w:rsidRPr="00000000">
        <w:rPr>
          <w:color w:val="4d4d4d"/>
          <w:sz w:val="24"/>
          <w:szCs w:val="24"/>
          <w:rtl w:val="0"/>
        </w:rPr>
        <w:t xml:space="preserve"> </w:t>
      </w:r>
    </w:p>
    <w:p w:rsidR="00000000" w:rsidDel="00000000" w:rsidP="00000000" w:rsidRDefault="00000000" w:rsidRPr="00000000" w14:paraId="00000020">
      <w:pPr>
        <w:shd w:fill="ffffff" w:val="clear"/>
        <w:spacing w:after="280" w:lineRule="auto"/>
        <w:jc w:val="center"/>
        <w:rPr>
          <w:b w:val="1"/>
          <w:bCs w:val="1"/>
          <w:sz w:val="24"/>
          <w:szCs w:val="24"/>
        </w:rPr>
      </w:pPr>
      <w:r w:rsidDel="00000000" w:rsidR="00000000" w:rsidRPr="00000000">
        <w:rPr>
          <w:b w:val="1"/>
          <w:bCs w:val="1"/>
          <w:sz w:val="24"/>
          <w:szCs w:val="24"/>
          <w:rtl w:val="0"/>
        </w:rPr>
        <w:t xml:space="preserve">Bankovní spojení HUF</w:t>
      </w:r>
    </w:p>
    <w:p w:rsidR="00000000" w:rsidDel="00000000" w:rsidP="00000000" w:rsidRDefault="00000000" w:rsidRPr="00000000" w14:paraId="00000021">
      <w:pPr>
        <w:shd w:fill="ffffff" w:val="clear"/>
        <w:spacing w:after="280" w:lineRule="auto"/>
        <w:jc w:val="center"/>
        <w:rPr>
          <w:sz w:val="24"/>
          <w:szCs w:val="24"/>
        </w:rPr>
      </w:pPr>
      <w:r w:rsidDel="00000000" w:rsidR="00000000" w:rsidRPr="00000000">
        <w:rPr>
          <w:sz w:val="24"/>
          <w:szCs w:val="24"/>
          <w:rtl w:val="0"/>
        </w:rPr>
        <w:t xml:space="preserve">Číslo účtu: 2902961416 / 2010</w:t>
      </w:r>
    </w:p>
    <w:p w:rsidR="00000000" w:rsidDel="00000000" w:rsidP="00000000" w:rsidRDefault="00000000" w:rsidRPr="00000000" w14:paraId="00000022">
      <w:pPr>
        <w:shd w:fill="ffffff" w:val="clear"/>
        <w:spacing w:after="280" w:lineRule="auto"/>
        <w:jc w:val="center"/>
        <w:rPr>
          <w:sz w:val="24"/>
          <w:szCs w:val="24"/>
        </w:rPr>
      </w:pPr>
      <w:r w:rsidDel="00000000" w:rsidR="00000000" w:rsidRPr="00000000">
        <w:rPr>
          <w:sz w:val="24"/>
          <w:szCs w:val="24"/>
          <w:rtl w:val="0"/>
        </w:rPr>
        <w:t xml:space="preserve">IBAN: CZ25 2010 0000 0029 0296 1416</w:t>
      </w:r>
    </w:p>
    <w:p w:rsidR="00000000" w:rsidDel="00000000" w:rsidP="00000000" w:rsidRDefault="00000000" w:rsidRPr="00000000" w14:paraId="00000023">
      <w:pPr>
        <w:shd w:fill="ffffff" w:val="clear"/>
        <w:spacing w:after="280" w:lineRule="auto"/>
        <w:jc w:val="center"/>
        <w:rPr>
          <w:sz w:val="24"/>
          <w:szCs w:val="24"/>
        </w:rPr>
      </w:pPr>
      <w:r w:rsidDel="00000000" w:rsidR="00000000" w:rsidRPr="00000000">
        <w:rPr>
          <w:sz w:val="24"/>
          <w:szCs w:val="24"/>
          <w:rtl w:val="0"/>
        </w:rPr>
        <w:t xml:space="preserve">BIC/SWIFT: FIOBCZPPXXX</w:t>
      </w:r>
    </w:p>
    <w:p w:rsidR="00000000" w:rsidDel="00000000" w:rsidP="00000000" w:rsidRDefault="00000000" w:rsidRPr="00000000" w14:paraId="00000024">
      <w:pPr>
        <w:shd w:fill="ffffff" w:val="clear"/>
        <w:spacing w:after="280" w:lineRule="auto"/>
        <w:jc w:val="center"/>
        <w:rPr>
          <w:sz w:val="24"/>
          <w:szCs w:val="24"/>
        </w:rPr>
      </w:pPr>
      <w:r w:rsidDel="00000000" w:rsidR="00000000" w:rsidRPr="00000000">
        <w:rPr>
          <w:sz w:val="24"/>
          <w:szCs w:val="24"/>
          <w:rtl w:val="0"/>
        </w:rPr>
        <w:t xml:space="preserve">Měna: HUF</w:t>
      </w:r>
    </w:p>
    <w:p w:rsidR="00000000" w:rsidDel="00000000" w:rsidP="00000000" w:rsidRDefault="00000000" w:rsidRPr="00000000" w14:paraId="00000025">
      <w:pPr>
        <w:shd w:fill="ffffff" w:val="clea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shd w:fill="ffffff" w:val="clear"/>
        <w:spacing w:after="240" w:before="240" w:lineRule="auto"/>
        <w:ind w:left="-300" w:right="-3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hd w:fill="ffffff" w:val="clear"/>
        <w:spacing w:after="240" w:before="240" w:lineRule="auto"/>
        <w:ind w:left="-300" w:right="-3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hd w:fill="ffffff" w:val="clear"/>
        <w:spacing w:after="280" w:lineRule="auto"/>
        <w:rPr>
          <w:b w:val="1"/>
          <w:bCs w:val="1"/>
          <w:sz w:val="24"/>
          <w:szCs w:val="24"/>
        </w:rPr>
      </w:pPr>
      <w:r w:rsidDel="00000000" w:rsidR="00000000" w:rsidRPr="00000000">
        <w:rPr>
          <w:b w:val="1"/>
          <w:bCs w:val="1"/>
          <w:sz w:val="24"/>
          <w:szCs w:val="24"/>
          <w:rtl w:val="0"/>
        </w:rPr>
        <w:t xml:space="preserve">Úvodní ustanovení</w:t>
      </w:r>
    </w:p>
    <w:p w:rsidR="00000000" w:rsidDel="00000000" w:rsidP="00000000" w:rsidRDefault="00000000" w:rsidRPr="00000000" w14:paraId="00000029">
      <w:pPr>
        <w:numPr>
          <w:ilvl w:val="0"/>
          <w:numId w:val="5"/>
        </w:numPr>
        <w:shd w:fill="ffffff" w:val="clear"/>
        <w:spacing w:after="0" w:afterAutospacing="0" w:before="240" w:lineRule="auto"/>
        <w:ind w:left="720" w:hanging="360"/>
      </w:pPr>
      <w:r w:rsidDel="00000000" w:rsidR="00000000" w:rsidRPr="00000000">
        <w:rPr>
          <w:sz w:val="24"/>
          <w:szCs w:val="24"/>
          <w:rtl w:val="0"/>
        </w:rPr>
        <w:t xml:space="preserve">Tyto obchodní podmínky platí pro nákup v internetovém obchodě</w:t>
      </w:r>
      <w:r w:rsidDel="00000000" w:rsidR="00000000" w:rsidRPr="00000000">
        <w:rPr>
          <w:b w:val="1"/>
          <w:bCs w:val="1"/>
          <w:sz w:val="24"/>
          <w:szCs w:val="24"/>
          <w:rtl w:val="0"/>
        </w:rPr>
        <w:t xml:space="preserve"> www.allstarshop.cz</w:t>
      </w:r>
      <w:r w:rsidDel="00000000" w:rsidR="00000000" w:rsidRPr="00000000">
        <w:rPr>
          <w:sz w:val="24"/>
          <w:szCs w:val="24"/>
          <w:rtl w:val="0"/>
        </w:rPr>
        <w:t xml:space="preserve">. Podmínky blíže upřesňují práva a povinnosti prodávajícího a kupujícího.</w:t>
      </w:r>
    </w:p>
    <w:p w:rsidR="00000000" w:rsidDel="00000000" w:rsidP="00000000" w:rsidRDefault="00000000" w:rsidRPr="00000000" w14:paraId="0000002A">
      <w:pPr>
        <w:numPr>
          <w:ilvl w:val="0"/>
          <w:numId w:val="5"/>
        </w:numPr>
        <w:shd w:fill="ffffff" w:val="clear"/>
        <w:spacing w:after="0" w:afterAutospacing="0" w:before="0" w:beforeAutospacing="0" w:lineRule="auto"/>
        <w:ind w:left="720" w:hanging="360"/>
      </w:pPr>
      <w:r w:rsidDel="00000000" w:rsidR="00000000" w:rsidRPr="00000000">
        <w:rPr>
          <w:sz w:val="24"/>
          <w:szCs w:val="24"/>
          <w:rtl w:val="0"/>
        </w:rPr>
        <w:t xml:space="preserve">Tyto obchodní podmínky jsou určené výhradně pro internetový prodej zboží spotřebitelům ajsou součástí každé jednotlivé kupní smlouvy uzavřené mezi prodávajícím a kupujícím.</w:t>
      </w:r>
    </w:p>
    <w:p w:rsidR="00000000" w:rsidDel="00000000" w:rsidP="00000000" w:rsidRDefault="00000000" w:rsidRPr="00000000" w14:paraId="0000002B">
      <w:pPr>
        <w:numPr>
          <w:ilvl w:val="0"/>
          <w:numId w:val="5"/>
        </w:numPr>
        <w:shd w:fill="ffffff" w:val="clear"/>
        <w:spacing w:after="0" w:afterAutospacing="0" w:before="0" w:beforeAutospacing="0" w:lineRule="auto"/>
        <w:ind w:left="720" w:hanging="360"/>
      </w:pPr>
      <w:r w:rsidDel="00000000" w:rsidR="00000000" w:rsidRPr="00000000">
        <w:rPr>
          <w:sz w:val="24"/>
          <w:szCs w:val="24"/>
          <w:rtl w:val="0"/>
        </w:rPr>
        <w:t xml:space="preserve">Pojmy:</w:t>
      </w:r>
    </w:p>
    <w:p w:rsidR="00000000" w:rsidDel="00000000" w:rsidP="00000000" w:rsidRDefault="00000000" w:rsidRPr="00000000" w14:paraId="0000002C">
      <w:pPr>
        <w:numPr>
          <w:ilvl w:val="0"/>
          <w:numId w:val="5"/>
        </w:numPr>
        <w:shd w:fill="ffffff" w:val="clear"/>
        <w:spacing w:after="240" w:before="0" w:beforeAutospacing="0" w:lineRule="auto"/>
        <w:ind w:left="720" w:hanging="360"/>
      </w:pPr>
      <w:r w:rsidDel="00000000" w:rsidR="00000000" w:rsidRPr="00000000">
        <w:rPr>
          <w:sz w:val="24"/>
          <w:szCs w:val="24"/>
          <w:rtl w:val="0"/>
        </w:rPr>
        <w:t xml:space="preserve">a) Kupující:</w:t>
      </w:r>
    </w:p>
    <w:p w:rsidR="00000000" w:rsidDel="00000000" w:rsidP="00000000" w:rsidRDefault="00000000" w:rsidRPr="00000000" w14:paraId="0000002D">
      <w:pPr>
        <w:shd w:fill="ffffff" w:val="clear"/>
        <w:spacing w:after="280" w:lineRule="auto"/>
        <w:rPr>
          <w:sz w:val="24"/>
          <w:szCs w:val="24"/>
        </w:rPr>
      </w:pPr>
      <w:r w:rsidDel="00000000" w:rsidR="00000000" w:rsidRPr="00000000">
        <w:rPr>
          <w:sz w:val="24"/>
          <w:szCs w:val="24"/>
          <w:rtl w:val="0"/>
        </w:rPr>
        <w:t xml:space="preserve">Vzhledem k platné právní úpravě se rozlišuje kupující, který je spotřebitelem a kupující, který spotřebitelem není. Kupující spotřebitel nebo jen spotřebitel je osoba, která při uzavírání a plnění smlouvy nejedná v rámci své obchodní nebo jiné podnikatelské činnosti. Kupující, který není spotřebitel, je podnikatelem. Podnikatelem je každá osoba, která uzavírá smlouvy v rámci své podnikatelské činnosti či při samostatném výkonu svého povolání, popřípadě osoba, která jedná jménem nebo na účet podnikatele. Na kupujícího v postavení podnikatele se vztahují obchodní podmínky v rozsahu, v jakém se ho týkají a jak je v obchodních podmínkách vymezeno, a vztah se dále řídí občanským zákoníkem (dále jen „kupující“).</w:t>
      </w:r>
    </w:p>
    <w:p w:rsidR="00000000" w:rsidDel="00000000" w:rsidP="00000000" w:rsidRDefault="00000000" w:rsidRPr="00000000" w14:paraId="0000002E">
      <w:pPr>
        <w:numPr>
          <w:ilvl w:val="0"/>
          <w:numId w:val="6"/>
        </w:numPr>
        <w:shd w:fill="ffffff" w:val="clear"/>
        <w:spacing w:after="240" w:before="240" w:lineRule="auto"/>
        <w:ind w:left="720" w:hanging="360"/>
      </w:pPr>
      <w:r w:rsidDel="00000000" w:rsidR="00000000" w:rsidRPr="00000000">
        <w:rPr>
          <w:sz w:val="24"/>
          <w:szCs w:val="24"/>
          <w:rtl w:val="0"/>
        </w:rPr>
        <w:t xml:space="preserve">b) Prodávající:</w:t>
      </w:r>
    </w:p>
    <w:p w:rsidR="00000000" w:rsidDel="00000000" w:rsidP="00000000" w:rsidRDefault="00000000" w:rsidRPr="00000000" w14:paraId="0000002F">
      <w:pPr>
        <w:shd w:fill="ffffff" w:val="clear"/>
        <w:spacing w:after="280" w:lineRule="auto"/>
        <w:rPr>
          <w:sz w:val="24"/>
          <w:szCs w:val="24"/>
        </w:rPr>
      </w:pPr>
      <w:r w:rsidDel="00000000" w:rsidR="00000000" w:rsidRPr="00000000">
        <w:rPr>
          <w:sz w:val="24"/>
          <w:szCs w:val="24"/>
          <w:rtl w:val="0"/>
        </w:rPr>
        <w:t xml:space="preserve">Prodávajícím se pro účely těchto obchodních podmínek rozumí podnikatel, který na rozdíl od kupujícího při uzavírání a plnění smlouvy jedná v rámci své podnikatelské činnosti nebo v rámci samostatného výkonu svého povolání (dále jen „prodávající“).</w:t>
      </w:r>
    </w:p>
    <w:p w:rsidR="00000000" w:rsidDel="00000000" w:rsidP="00000000" w:rsidRDefault="00000000" w:rsidRPr="00000000" w14:paraId="00000030">
      <w:pPr>
        <w:numPr>
          <w:ilvl w:val="0"/>
          <w:numId w:val="12"/>
        </w:numPr>
        <w:shd w:fill="ffffff" w:val="clear"/>
        <w:spacing w:after="240" w:before="240" w:lineRule="auto"/>
        <w:ind w:left="720" w:hanging="360"/>
      </w:pPr>
      <w:r w:rsidDel="00000000" w:rsidR="00000000" w:rsidRPr="00000000">
        <w:rPr>
          <w:sz w:val="24"/>
          <w:szCs w:val="24"/>
          <w:rtl w:val="0"/>
        </w:rPr>
        <w:t xml:space="preserve">c) OZ:</w:t>
      </w:r>
    </w:p>
    <w:p w:rsidR="00000000" w:rsidDel="00000000" w:rsidP="00000000" w:rsidRDefault="00000000" w:rsidRPr="00000000" w14:paraId="00000031">
      <w:pPr>
        <w:shd w:fill="ffffff" w:val="clear"/>
        <w:spacing w:after="280" w:lineRule="auto"/>
        <w:rPr>
          <w:sz w:val="24"/>
          <w:szCs w:val="24"/>
        </w:rPr>
      </w:pPr>
      <w:r w:rsidDel="00000000" w:rsidR="00000000" w:rsidRPr="00000000">
        <w:rPr>
          <w:sz w:val="24"/>
          <w:szCs w:val="24"/>
          <w:rtl w:val="0"/>
        </w:rPr>
        <w:t xml:space="preserve">Zákon č. 89/2012 Sb., občanský zákoník, ve znění pozdějších předpisů (dále jen „OZ“)</w:t>
      </w:r>
    </w:p>
    <w:p w:rsidR="00000000" w:rsidDel="00000000" w:rsidP="00000000" w:rsidRDefault="00000000" w:rsidRPr="00000000" w14:paraId="00000032">
      <w:pPr>
        <w:numPr>
          <w:ilvl w:val="0"/>
          <w:numId w:val="7"/>
        </w:numPr>
        <w:shd w:fill="ffffff" w:val="clear"/>
        <w:spacing w:after="240" w:before="240" w:lineRule="auto"/>
        <w:ind w:left="720" w:hanging="360"/>
      </w:pPr>
      <w:r w:rsidDel="00000000" w:rsidR="00000000" w:rsidRPr="00000000">
        <w:rPr>
          <w:sz w:val="24"/>
          <w:szCs w:val="24"/>
          <w:rtl w:val="0"/>
        </w:rPr>
        <w:t xml:space="preserve">Jako prodávající vystupuje:</w:t>
      </w:r>
    </w:p>
    <w:p w:rsidR="00000000" w:rsidDel="00000000" w:rsidP="00000000" w:rsidRDefault="00000000" w:rsidRPr="00000000" w14:paraId="00000033">
      <w:pPr>
        <w:shd w:fill="ffffff" w:val="clear"/>
        <w:spacing w:after="280" w:lineRule="auto"/>
        <w:rPr>
          <w:sz w:val="24"/>
          <w:szCs w:val="24"/>
        </w:rPr>
      </w:pPr>
      <w:r w:rsidDel="00000000" w:rsidR="00000000" w:rsidRPr="00000000">
        <w:rPr>
          <w:sz w:val="24"/>
          <w:szCs w:val="24"/>
          <w:rtl w:val="0"/>
        </w:rPr>
        <w:t xml:space="preserve">společnost</w:t>
      </w:r>
    </w:p>
    <w:p w:rsidR="00000000" w:rsidDel="00000000" w:rsidP="00000000" w:rsidRDefault="00000000" w:rsidRPr="00000000" w14:paraId="00000034">
      <w:pPr>
        <w:shd w:fill="ffffff" w:val="clear"/>
        <w:spacing w:after="280" w:lineRule="auto"/>
        <w:rPr>
          <w:sz w:val="24"/>
          <w:szCs w:val="24"/>
        </w:rPr>
      </w:pPr>
      <w:r w:rsidDel="00000000" w:rsidR="00000000" w:rsidRPr="00000000">
        <w:rPr>
          <w:b w:val="1"/>
          <w:bCs w:val="1"/>
          <w:sz w:val="24"/>
          <w:szCs w:val="24"/>
          <w:rtl w:val="0"/>
        </w:rPr>
        <w:t xml:space="preserve">SELUPA CORP. s.r.o.</w:t>
        <w:br w:type="textWrapping"/>
      </w:r>
      <w:r w:rsidDel="00000000" w:rsidR="00000000" w:rsidRPr="00000000">
        <w:rPr>
          <w:sz w:val="24"/>
          <w:szCs w:val="24"/>
          <w:rtl w:val="0"/>
        </w:rPr>
        <w:t xml:space="preserve">se sídlem Pod Svatým Janem 842/30, Přímětice, 669 04 Znojmo</w:t>
        <w:br w:type="textWrapping"/>
        <w:t xml:space="preserve">IČO:19406657</w:t>
        <w:br w:type="textWrapping"/>
        <w:t xml:space="preserve">DIČ: CZ19406657</w:t>
        <w:br w:type="textWrapping"/>
        <w:t xml:space="preserve">Zapsaná v obchodním rejstříku v oddíle C, vložka 134443 u Krajského soudu v Brně</w:t>
      </w:r>
    </w:p>
    <w:p w:rsidR="00000000" w:rsidDel="00000000" w:rsidP="00000000" w:rsidRDefault="00000000" w:rsidRPr="00000000" w14:paraId="00000035">
      <w:pPr>
        <w:shd w:fill="ffffff" w:val="clear"/>
        <w:spacing w:after="280" w:lineRule="auto"/>
        <w:rPr>
          <w:b w:val="1"/>
          <w:bCs w:val="1"/>
          <w:sz w:val="24"/>
          <w:szCs w:val="24"/>
        </w:rPr>
      </w:pPr>
      <w:r w:rsidDel="00000000" w:rsidR="00000000" w:rsidRPr="00000000">
        <w:rPr>
          <w:b w:val="1"/>
          <w:bCs w:val="1"/>
          <w:sz w:val="24"/>
          <w:szCs w:val="24"/>
          <w:rtl w:val="0"/>
        </w:rPr>
        <w:t xml:space="preserve">Telefon: +420 734 127 643</w:t>
      </w:r>
    </w:p>
    <w:p w:rsidR="00000000" w:rsidDel="00000000" w:rsidP="00000000" w:rsidRDefault="00000000" w:rsidRPr="00000000" w14:paraId="00000036">
      <w:pPr>
        <w:shd w:fill="ffffff" w:val="clear"/>
        <w:spacing w:after="280" w:lineRule="auto"/>
        <w:rPr>
          <w:sz w:val="24"/>
          <w:szCs w:val="24"/>
        </w:rPr>
      </w:pPr>
      <w:r w:rsidDel="00000000" w:rsidR="00000000" w:rsidRPr="00000000">
        <w:rPr>
          <w:b w:val="1"/>
          <w:bCs w:val="1"/>
          <w:sz w:val="24"/>
          <w:szCs w:val="24"/>
          <w:rtl w:val="0"/>
        </w:rPr>
        <w:t xml:space="preserve">Email: </w:t>
      </w:r>
      <w:r w:rsidDel="00000000" w:rsidR="00000000" w:rsidRPr="00000000">
        <w:rPr>
          <w:sz w:val="24"/>
          <w:szCs w:val="24"/>
          <w:rtl w:val="0"/>
        </w:rPr>
        <w:t xml:space="preserve">eshop@allstarshop.cz</w:t>
      </w:r>
    </w:p>
    <w:p w:rsidR="00000000" w:rsidDel="00000000" w:rsidP="00000000" w:rsidRDefault="00000000" w:rsidRPr="00000000" w14:paraId="00000037">
      <w:pPr>
        <w:numPr>
          <w:ilvl w:val="0"/>
          <w:numId w:val="1"/>
        </w:numPr>
        <w:shd w:fill="ffffff" w:val="clear"/>
        <w:spacing w:after="0" w:afterAutospacing="0" w:before="240" w:lineRule="auto"/>
        <w:ind w:left="720" w:hanging="360"/>
      </w:pPr>
      <w:r w:rsidDel="00000000" w:rsidR="00000000" w:rsidRPr="00000000">
        <w:rPr>
          <w:sz w:val="24"/>
          <w:szCs w:val="24"/>
          <w:rtl w:val="0"/>
        </w:rPr>
        <w:t xml:space="preserve">Prodávající není ve vztahu ke kupujícím vázán žádnými kodexy chování ve smyslu ustanovení § 1820 odst. 1 písm. n) Občanského zákoníku.</w:t>
      </w:r>
    </w:p>
    <w:p w:rsidR="00000000" w:rsidDel="00000000" w:rsidP="00000000" w:rsidRDefault="00000000" w:rsidRPr="00000000" w14:paraId="00000038">
      <w:pPr>
        <w:numPr>
          <w:ilvl w:val="0"/>
          <w:numId w:val="1"/>
        </w:numPr>
        <w:shd w:fill="ffffff" w:val="clear"/>
        <w:spacing w:after="240" w:before="0" w:beforeAutospacing="0" w:lineRule="auto"/>
        <w:ind w:left="720" w:hanging="360"/>
      </w:pPr>
      <w:r w:rsidDel="00000000" w:rsidR="00000000" w:rsidRPr="00000000">
        <w:rPr>
          <w:sz w:val="24"/>
          <w:szCs w:val="24"/>
          <w:rtl w:val="0"/>
        </w:rPr>
        <w:t xml:space="preserve">Poprodejní servis prodávající neposkytuje.</w:t>
      </w:r>
    </w:p>
    <w:p w:rsidR="00000000" w:rsidDel="00000000" w:rsidP="00000000" w:rsidRDefault="00000000" w:rsidRPr="00000000" w14:paraId="00000039">
      <w:pPr>
        <w:shd w:fill="ffffff" w:val="clear"/>
        <w:spacing w:after="280" w:lineRule="auto"/>
        <w:rPr>
          <w:b w:val="1"/>
          <w:bCs w:val="1"/>
          <w:sz w:val="24"/>
          <w:szCs w:val="24"/>
        </w:rPr>
      </w:pPr>
      <w:r w:rsidDel="00000000" w:rsidR="00000000" w:rsidRPr="00000000">
        <w:rPr>
          <w:b w:val="1"/>
          <w:bCs w:val="1"/>
          <w:sz w:val="24"/>
          <w:szCs w:val="24"/>
          <w:rtl w:val="0"/>
        </w:rPr>
        <w:t xml:space="preserve">II.</w:t>
      </w:r>
    </w:p>
    <w:p w:rsidR="00000000" w:rsidDel="00000000" w:rsidP="00000000" w:rsidRDefault="00000000" w:rsidRPr="00000000" w14:paraId="0000003A">
      <w:pPr>
        <w:shd w:fill="ffffff" w:val="clear"/>
        <w:spacing w:after="280" w:lineRule="auto"/>
        <w:rPr>
          <w:b w:val="1"/>
          <w:bCs w:val="1"/>
          <w:sz w:val="24"/>
          <w:szCs w:val="24"/>
        </w:rPr>
      </w:pPr>
      <w:r w:rsidDel="00000000" w:rsidR="00000000" w:rsidRPr="00000000">
        <w:rPr>
          <w:b w:val="1"/>
          <w:bCs w:val="1"/>
          <w:sz w:val="24"/>
          <w:szCs w:val="24"/>
          <w:rtl w:val="0"/>
        </w:rPr>
        <w:t xml:space="preserve">Základní informace</w:t>
      </w:r>
    </w:p>
    <w:p w:rsidR="00000000" w:rsidDel="00000000" w:rsidP="00000000" w:rsidRDefault="00000000" w:rsidRPr="00000000" w14:paraId="0000003B">
      <w:pPr>
        <w:numPr>
          <w:ilvl w:val="0"/>
          <w:numId w:val="3"/>
        </w:numPr>
        <w:shd w:fill="ffffff" w:val="clear"/>
        <w:spacing w:after="0" w:afterAutospacing="0" w:before="240" w:lineRule="auto"/>
        <w:ind w:left="720" w:hanging="360"/>
      </w:pPr>
      <w:r w:rsidDel="00000000" w:rsidR="00000000" w:rsidRPr="00000000">
        <w:rPr>
          <w:sz w:val="24"/>
          <w:szCs w:val="24"/>
          <w:rtl w:val="0"/>
        </w:rPr>
        <w:t xml:space="preserve">Informace o nakupovaném zboží jsou dostupné u každého jednotlivého zboží. Informace o zboží a ceně uváděné prodávajícím jsou závazné s výjimkou zjevné chyby. Ceny uvedené na e-shopu jsou konečné a zahrnují veškeré daně a poplatky. V souladu se zvláštním režimem DPH podle § 90 zákona č. 235/2004 Sb., o dani z přidané hodnoty, není DPH na fakturách rozúčtována a nelze ji nárokovat k odpočtu.</w:t>
      </w:r>
    </w:p>
    <w:p w:rsidR="00000000" w:rsidDel="00000000" w:rsidP="00000000" w:rsidRDefault="00000000" w:rsidRPr="00000000" w14:paraId="0000003C">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Náklady na použití komunikačních prostředků na dálku se nijak neliší od základní sazby, kterou hradí kupující za používání těchto prostředků.</w:t>
      </w:r>
    </w:p>
    <w:p w:rsidR="00000000" w:rsidDel="00000000" w:rsidP="00000000" w:rsidRDefault="00000000" w:rsidRPr="00000000" w14:paraId="0000003D">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Prodávající přijímá tyto způsoby platby:</w:t>
      </w:r>
    </w:p>
    <w:p w:rsidR="00000000" w:rsidDel="00000000" w:rsidP="00000000" w:rsidRDefault="00000000" w:rsidRPr="00000000" w14:paraId="0000003E">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a) online platební kartou - Zdarma</w:t>
      </w:r>
    </w:p>
    <w:p w:rsidR="00000000" w:rsidDel="00000000" w:rsidP="00000000" w:rsidRDefault="00000000" w:rsidRPr="00000000" w14:paraId="0000003F">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b) převodem na bank. účet - Zdarma</w:t>
      </w:r>
    </w:p>
    <w:p w:rsidR="00000000" w:rsidDel="00000000" w:rsidP="00000000" w:rsidRDefault="00000000" w:rsidRPr="00000000" w14:paraId="00000040">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c) dobírkou - 59,- Kč / 2,4 Euro</w:t>
      </w:r>
    </w:p>
    <w:p w:rsidR="00000000" w:rsidDel="00000000" w:rsidP="00000000" w:rsidRDefault="00000000" w:rsidRPr="00000000" w14:paraId="00000041">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d) Google pay / Apple pay - Zdarma</w:t>
      </w:r>
    </w:p>
    <w:p w:rsidR="00000000" w:rsidDel="00000000" w:rsidP="00000000" w:rsidRDefault="00000000" w:rsidRPr="00000000" w14:paraId="00000042">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Přijetí nabídky s dodatkem nebo odchylkou není přijetím nabídky.</w:t>
      </w:r>
    </w:p>
    <w:p w:rsidR="00000000" w:rsidDel="00000000" w:rsidP="00000000" w:rsidRDefault="00000000" w:rsidRPr="00000000" w14:paraId="00000043">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Potvrzení obsahu smlouvy uzavřené v jiné než písemné formě, které vykazuje odchylky od skutečně ujednaného obsahu smlouvy, nemá právní účinky.</w:t>
      </w:r>
    </w:p>
    <w:p w:rsidR="00000000" w:rsidDel="00000000" w:rsidP="00000000" w:rsidRDefault="00000000" w:rsidRPr="00000000" w14:paraId="00000044">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Převzetí nevyžádaného plnění ze strany kupujícího neznamená přijetí nabídky.</w:t>
      </w:r>
    </w:p>
    <w:p w:rsidR="00000000" w:rsidDel="00000000" w:rsidP="00000000" w:rsidRDefault="00000000" w:rsidRPr="00000000" w14:paraId="00000045">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Pokud prodávající poskytuje přístup k hodnocení prodávaného zboží provedenému jinými kupujícími, pak zajišťuje a kontroluje autenticitu takových recenzí tím, že propojuje hodnocení kupujících s konkrétními objednávkami, čímž je schopen ověřit a prokázat, že recenze pochází od reálného kupujícího. O konkrétním způsobu ověření recenzí bude prodávající informovat kupujícího na svých stránkách e-shopu.</w:t>
      </w:r>
    </w:p>
    <w:p w:rsidR="00000000" w:rsidDel="00000000" w:rsidP="00000000" w:rsidRDefault="00000000" w:rsidRPr="00000000" w14:paraId="00000046">
      <w:pPr>
        <w:numPr>
          <w:ilvl w:val="0"/>
          <w:numId w:val="3"/>
        </w:numPr>
        <w:shd w:fill="ffffff" w:val="clear"/>
        <w:spacing w:after="0" w:afterAutospacing="0" w:before="0" w:beforeAutospacing="0" w:lineRule="auto"/>
        <w:ind w:left="720" w:hanging="360"/>
      </w:pPr>
      <w:r w:rsidDel="00000000" w:rsidR="00000000" w:rsidRPr="00000000">
        <w:rPr>
          <w:sz w:val="24"/>
          <w:szCs w:val="24"/>
          <w:rtl w:val="0"/>
        </w:rPr>
        <w:t xml:space="preserve">Fotografie uvedené na stránkách obchodu odpovídají prodávanému zboží.</w:t>
      </w:r>
    </w:p>
    <w:p w:rsidR="00000000" w:rsidDel="00000000" w:rsidP="00000000" w:rsidRDefault="00000000" w:rsidRPr="00000000" w14:paraId="00000047">
      <w:pPr>
        <w:numPr>
          <w:ilvl w:val="0"/>
          <w:numId w:val="3"/>
        </w:numPr>
        <w:shd w:fill="ffffff" w:val="clear"/>
        <w:spacing w:after="240" w:before="0" w:beforeAutospacing="0" w:lineRule="auto"/>
        <w:ind w:left="720" w:hanging="360"/>
      </w:pPr>
      <w:r w:rsidDel="00000000" w:rsidR="00000000" w:rsidRPr="00000000">
        <w:rPr>
          <w:sz w:val="24"/>
          <w:szCs w:val="24"/>
          <w:rtl w:val="0"/>
        </w:rPr>
        <w:t xml:space="preserve">Prodávající zpřístupňuje návody k použití na svých internetových stránkách u jednotlivých produktů v elektronické podobě a zároveň na obalech produktů.</w:t>
      </w:r>
    </w:p>
    <w:p w:rsidR="00000000" w:rsidDel="00000000" w:rsidP="00000000" w:rsidRDefault="00000000" w:rsidRPr="00000000" w14:paraId="00000048">
      <w:pPr>
        <w:shd w:fill="ffffff" w:val="clear"/>
        <w:spacing w:after="280" w:lineRule="auto"/>
        <w:rPr>
          <w:b w:val="1"/>
          <w:bCs w:val="1"/>
          <w:sz w:val="24"/>
          <w:szCs w:val="24"/>
        </w:rPr>
      </w:pPr>
      <w:r w:rsidDel="00000000" w:rsidR="00000000" w:rsidRPr="00000000">
        <w:rPr>
          <w:b w:val="1"/>
          <w:bCs w:val="1"/>
          <w:sz w:val="24"/>
          <w:szCs w:val="24"/>
          <w:rtl w:val="0"/>
        </w:rPr>
        <w:t xml:space="preserve">III.</w:t>
      </w:r>
    </w:p>
    <w:p w:rsidR="00000000" w:rsidDel="00000000" w:rsidP="00000000" w:rsidRDefault="00000000" w:rsidRPr="00000000" w14:paraId="00000049">
      <w:pPr>
        <w:shd w:fill="ffffff" w:val="clear"/>
        <w:spacing w:after="280" w:lineRule="auto"/>
        <w:rPr>
          <w:b w:val="1"/>
          <w:bCs w:val="1"/>
          <w:sz w:val="24"/>
          <w:szCs w:val="24"/>
        </w:rPr>
      </w:pPr>
      <w:r w:rsidDel="00000000" w:rsidR="00000000" w:rsidRPr="00000000">
        <w:rPr>
          <w:b w:val="1"/>
          <w:bCs w:val="1"/>
          <w:sz w:val="24"/>
          <w:szCs w:val="24"/>
          <w:rtl w:val="0"/>
        </w:rPr>
        <w:t xml:space="preserve">Zvláštní režim DPH a fakturace</w:t>
      </w:r>
    </w:p>
    <w:p w:rsidR="00000000" w:rsidDel="00000000" w:rsidP="00000000" w:rsidRDefault="00000000" w:rsidRPr="00000000" w14:paraId="0000004A">
      <w:pPr>
        <w:numPr>
          <w:ilvl w:val="0"/>
          <w:numId w:val="14"/>
        </w:numPr>
        <w:shd w:fill="ffffff" w:val="clear"/>
        <w:spacing w:after="0" w:afterAutospacing="0" w:before="240" w:lineRule="auto"/>
        <w:ind w:left="720" w:hanging="360"/>
      </w:pPr>
      <w:r w:rsidDel="00000000" w:rsidR="00000000" w:rsidRPr="00000000">
        <w:rPr>
          <w:sz w:val="24"/>
          <w:szCs w:val="24"/>
          <w:rtl w:val="0"/>
        </w:rPr>
        <w:t xml:space="preserve">Prodávající prodává zboží ve zvláštním režimu DPH podle § 90 zákona č. 235/2004 Sb., o dani z přidané hodnoty.</w:t>
      </w:r>
    </w:p>
    <w:p w:rsidR="00000000" w:rsidDel="00000000" w:rsidP="00000000" w:rsidRDefault="00000000" w:rsidRPr="00000000" w14:paraId="0000004B">
      <w:pPr>
        <w:numPr>
          <w:ilvl w:val="0"/>
          <w:numId w:val="14"/>
        </w:numPr>
        <w:shd w:fill="ffffff" w:val="clear"/>
        <w:spacing w:after="0" w:afterAutospacing="0" w:before="0" w:beforeAutospacing="0" w:lineRule="auto"/>
        <w:ind w:left="720" w:hanging="360"/>
      </w:pPr>
      <w:r w:rsidDel="00000000" w:rsidR="00000000" w:rsidRPr="00000000">
        <w:rPr>
          <w:sz w:val="24"/>
          <w:szCs w:val="24"/>
          <w:rtl w:val="0"/>
        </w:rPr>
        <w:t xml:space="preserve">Faktury vystavené prodávajícím neobsahují vyčíslenou DPH. Na faktuře je pouze textové oznámení: “Zvláštní režim DPH podle § 90 zákona o DPH. DPH nelze odečíst.”</w:t>
      </w:r>
    </w:p>
    <w:p w:rsidR="00000000" w:rsidDel="00000000" w:rsidP="00000000" w:rsidRDefault="00000000" w:rsidRPr="00000000" w14:paraId="0000004C">
      <w:pPr>
        <w:numPr>
          <w:ilvl w:val="0"/>
          <w:numId w:val="14"/>
        </w:numPr>
        <w:shd w:fill="ffffff" w:val="clear"/>
        <w:spacing w:after="0" w:afterAutospacing="0" w:before="0" w:beforeAutospacing="0" w:lineRule="auto"/>
        <w:ind w:left="720" w:hanging="360"/>
      </w:pPr>
      <w:r w:rsidDel="00000000" w:rsidR="00000000" w:rsidRPr="00000000">
        <w:rPr>
          <w:sz w:val="24"/>
          <w:szCs w:val="24"/>
          <w:rtl w:val="0"/>
        </w:rPr>
        <w:t xml:space="preserve">Kupující si nemůže DPH z faktury odečíst ani požadovat její vrácení.</w:t>
      </w:r>
    </w:p>
    <w:p w:rsidR="00000000" w:rsidDel="00000000" w:rsidP="00000000" w:rsidRDefault="00000000" w:rsidRPr="00000000" w14:paraId="0000004D">
      <w:pPr>
        <w:numPr>
          <w:ilvl w:val="0"/>
          <w:numId w:val="14"/>
        </w:numPr>
        <w:shd w:fill="ffffff" w:val="clear"/>
        <w:spacing w:after="0" w:afterAutospacing="0" w:before="0" w:beforeAutospacing="0" w:lineRule="auto"/>
        <w:ind w:left="720" w:hanging="360"/>
      </w:pPr>
      <w:r w:rsidDel="00000000" w:rsidR="00000000" w:rsidRPr="00000000">
        <w:rPr>
          <w:sz w:val="24"/>
          <w:szCs w:val="24"/>
          <w:rtl w:val="0"/>
        </w:rPr>
        <w:t xml:space="preserve">Ceny na e-shopu jsou konečné a zahrnují veškeré poplatky a daně.</w:t>
      </w:r>
    </w:p>
    <w:p w:rsidR="00000000" w:rsidDel="00000000" w:rsidP="00000000" w:rsidRDefault="00000000" w:rsidRPr="00000000" w14:paraId="0000004E">
      <w:pPr>
        <w:numPr>
          <w:ilvl w:val="0"/>
          <w:numId w:val="14"/>
        </w:numPr>
        <w:shd w:fill="ffffff" w:val="clear"/>
        <w:spacing w:after="240" w:before="0" w:beforeAutospacing="0" w:lineRule="auto"/>
        <w:ind w:left="720" w:hanging="360"/>
      </w:pPr>
      <w:r w:rsidDel="00000000" w:rsidR="00000000" w:rsidRPr="00000000">
        <w:rPr>
          <w:sz w:val="24"/>
          <w:szCs w:val="24"/>
          <w:rtl w:val="0"/>
        </w:rPr>
        <w:t xml:space="preserve">Tento režim platí pro všechny kupující, včetně podnikatelů i fyzických osob.</w:t>
      </w:r>
    </w:p>
    <w:p w:rsidR="00000000" w:rsidDel="00000000" w:rsidP="00000000" w:rsidRDefault="00000000" w:rsidRPr="00000000" w14:paraId="0000004F">
      <w:pPr>
        <w:shd w:fill="ffffff" w:val="clear"/>
        <w:spacing w:after="280" w:lineRule="auto"/>
        <w:rPr>
          <w:b w:val="1"/>
          <w:bCs w:val="1"/>
          <w:sz w:val="24"/>
          <w:szCs w:val="24"/>
        </w:rPr>
      </w:pPr>
      <w:r w:rsidDel="00000000" w:rsidR="00000000" w:rsidRPr="00000000">
        <w:rPr>
          <w:b w:val="1"/>
          <w:bCs w:val="1"/>
          <w:sz w:val="24"/>
          <w:szCs w:val="24"/>
          <w:rtl w:val="0"/>
        </w:rPr>
        <w:t xml:space="preserve">IV.</w:t>
      </w:r>
    </w:p>
    <w:p w:rsidR="00000000" w:rsidDel="00000000" w:rsidP="00000000" w:rsidRDefault="00000000" w:rsidRPr="00000000" w14:paraId="00000050">
      <w:pPr>
        <w:shd w:fill="ffffff" w:val="clear"/>
        <w:spacing w:after="280" w:lineRule="auto"/>
        <w:rPr>
          <w:b w:val="1"/>
          <w:bCs w:val="1"/>
          <w:sz w:val="24"/>
          <w:szCs w:val="24"/>
        </w:rPr>
      </w:pPr>
      <w:r w:rsidDel="00000000" w:rsidR="00000000" w:rsidRPr="00000000">
        <w:rPr>
          <w:b w:val="1"/>
          <w:bCs w:val="1"/>
          <w:sz w:val="24"/>
          <w:szCs w:val="24"/>
          <w:rtl w:val="0"/>
        </w:rPr>
        <w:t xml:space="preserve">Objednávání a doručování zboží</w:t>
      </w:r>
    </w:p>
    <w:p w:rsidR="00000000" w:rsidDel="00000000" w:rsidP="00000000" w:rsidRDefault="00000000" w:rsidRPr="00000000" w14:paraId="00000051">
      <w:pPr>
        <w:numPr>
          <w:ilvl w:val="0"/>
          <w:numId w:val="11"/>
        </w:numPr>
        <w:shd w:fill="ffffff" w:val="clear"/>
        <w:spacing w:after="0" w:afterAutospacing="0" w:before="240" w:lineRule="auto"/>
        <w:ind w:left="720" w:hanging="360"/>
      </w:pPr>
      <w:r w:rsidDel="00000000" w:rsidR="00000000" w:rsidRPr="00000000">
        <w:rPr>
          <w:sz w:val="24"/>
          <w:szCs w:val="24"/>
          <w:rtl w:val="0"/>
        </w:rPr>
        <w:t xml:space="preserve">Kupní smlouvu mezi kupujícím a prodávajícím je možné uzavřít pouze v českém jazyce.</w:t>
      </w:r>
    </w:p>
    <w:p w:rsidR="00000000" w:rsidDel="00000000" w:rsidP="00000000" w:rsidRDefault="00000000" w:rsidRPr="00000000" w14:paraId="00000052">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Pro uzavření smlouvy je potřeba, aby kupující na e-shopu prodávajícího vytvořil objednávku. Tu je možné vytvořit následujícím způsobem.</w:t>
      </w:r>
    </w:p>
    <w:p w:rsidR="00000000" w:rsidDel="00000000" w:rsidP="00000000" w:rsidRDefault="00000000" w:rsidRPr="00000000" w14:paraId="00000053">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Po výběru zboží na e-shopu prodávajícího, kde jsou uvedeny zákonné informace o nakupovaném zboží, označí kupující příslušné zboží, o které má zájem, tlačítkem „Přidat do košíku“. Informace o ceně zboží, ceně a způsobu dopravy a způsobu platby budou uvedeny v procesu tvorby objednávky. Celková cena bude uvedena ve shrnutí před odesláním objednávky dle zvoleného zboží, způsobu jeho doručení a platby. Kupující v procesu objednávky uvede své identifikační a kontaktní údaje.</w:t>
      </w:r>
    </w:p>
    <w:p w:rsidR="00000000" w:rsidDel="00000000" w:rsidP="00000000" w:rsidRDefault="00000000" w:rsidRPr="00000000" w14:paraId="00000054">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Objednávku je možné do okamžiku jejího dokončení měnit, doplňovat a kontrolovat. Po provedení kontroly, potvrzení seznámení se a souhlasu s těmito obchodními podmínkami je možné prostřednictvím stisku tlačítka „Objednat s povinností platby“ objednávku dokončit.</w:t>
      </w:r>
    </w:p>
    <w:p w:rsidR="00000000" w:rsidDel="00000000" w:rsidP="00000000" w:rsidRDefault="00000000" w:rsidRPr="00000000" w14:paraId="00000055">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Kupující se dokončením objednávky prostřednictvím závazného potvrzení objednávky zboží výslovně zavazuje k zaplacení zboží.</w:t>
      </w:r>
    </w:p>
    <w:p w:rsidR="00000000" w:rsidDel="00000000" w:rsidP="00000000" w:rsidRDefault="00000000" w:rsidRPr="00000000" w14:paraId="00000056">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Objednávku prodávající potvrdí kupujícímu prostřednictvím e-mailu v co nejkratší době poté, kdy bude prodávajícímu doručena. Přílohou tohoto potvrzení objednávky bude shrnutí objednávky a tyto obchodní podmínky ve znění účinném ke dni objednávky, které tvoří nedílnou součást kupní smlouvy.</w:t>
      </w:r>
    </w:p>
    <w:p w:rsidR="00000000" w:rsidDel="00000000" w:rsidP="00000000" w:rsidRDefault="00000000" w:rsidRPr="00000000" w14:paraId="00000057">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Prodávající vydá kupujícímu potvrzení o uzavřené smlouvě v textové podobě v přiměřené době po jejím uzavření, nejpozději však v okamžiku dodání zboží.</w:t>
      </w:r>
    </w:p>
    <w:p w:rsidR="00000000" w:rsidDel="00000000" w:rsidP="00000000" w:rsidRDefault="00000000" w:rsidRPr="00000000" w14:paraId="00000058">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Prodávající odešle kupujícímu kompletní zboží bez zbytečného odkladu, nejpozději do 5 dnů od potvrzení objednávky, a to tak, aby zboží dodal kupujícímu nejpozději do 30 dnů, pokud u jednotlivého zboží neuvádí jinou lhůtu k dodání. Je-li u zboží uvedeno „skladem“, prodávající zboží odešle nejpozději do dvou pracovních dnů. Kupující je povinen zboží převzít a zaplatit kupní cenu a případné náklady na dopravu.</w:t>
      </w:r>
    </w:p>
    <w:p w:rsidR="00000000" w:rsidDel="00000000" w:rsidP="00000000" w:rsidRDefault="00000000" w:rsidRPr="00000000" w14:paraId="00000059">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Při převzetí zboží od přepravce je kupující povinen zkontrolovat neporušenost obalů zboží a v případě jakýchkoliv závad toto neprodleně oznámit přepravci. V případě shledání porušení obalu svědčícího o neoprávněném vniknutí do zásilky se doporučuje kupujícímu zásilku od přepravce nepřevzít a vyplnit záznam o poškození zásilky. Podpisem dodacího listu kupující stvrzuje, že obal zásilky obsahující zboží byl neporušen.</w:t>
      </w:r>
    </w:p>
    <w:p w:rsidR="00000000" w:rsidDel="00000000" w:rsidP="00000000" w:rsidRDefault="00000000" w:rsidRPr="00000000" w14:paraId="0000005A">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Fakturu vystavuje a zasílá prodávající ihned po přijetí platby za objednávku. Při platbě na dobírku je faktura vystavena při odeslání zboží. Faktura je vystavena v souladu se zvláštním režimem DPH podle § 90 zákona o DPH a neobsahuje vyčíslené DPH. Na faktuře je uvedeno:</w:t>
        <w:br w:type="textWrapping"/>
      </w:r>
      <w:r w:rsidDel="00000000" w:rsidR="00000000" w:rsidRPr="00000000">
        <w:rPr>
          <w:i w:val="1"/>
          <w:iCs w:val="1"/>
          <w:sz w:val="24"/>
          <w:szCs w:val="24"/>
          <w:rtl w:val="0"/>
        </w:rPr>
        <w:t xml:space="preserve">„Zvláštní režim DPH podle § 90 zákona o DPH. DPH nelze odečíst.“</w:t>
        <w:br w:type="textWrapping"/>
      </w:r>
      <w:r w:rsidDel="00000000" w:rsidR="00000000" w:rsidRPr="00000000">
        <w:rPr>
          <w:sz w:val="24"/>
          <w:szCs w:val="24"/>
          <w:rtl w:val="0"/>
        </w:rPr>
        <w:t xml:space="preserve">Pokud zákazník na dobírku zásilku nepřevezme, prodávající vystaví dobropis a faktura se tímto stává neplatnou.</w:t>
      </w:r>
    </w:p>
    <w:p w:rsidR="00000000" w:rsidDel="00000000" w:rsidP="00000000" w:rsidRDefault="00000000" w:rsidRPr="00000000" w14:paraId="0000005B">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Doručení zboží zajišťují přepravní společnosti: Zásilkovna</w:t>
        <w:br w:type="textWrapping"/>
      </w:r>
      <w:r w:rsidDel="00000000" w:rsidR="00000000" w:rsidRPr="00000000">
        <w:rPr>
          <w:b w:val="1"/>
          <w:bCs w:val="1"/>
          <w:sz w:val="24"/>
          <w:szCs w:val="24"/>
          <w:rtl w:val="0"/>
        </w:rPr>
        <w:t xml:space="preserve">- Zásilkovna:</w:t>
        <w:br w:type="textWrapping"/>
      </w:r>
      <w:r w:rsidDel="00000000" w:rsidR="00000000" w:rsidRPr="00000000">
        <w:rPr>
          <w:sz w:val="24"/>
          <w:szCs w:val="24"/>
          <w:rtl w:val="0"/>
        </w:rPr>
        <w:t xml:space="preserve">Zásilkovna doručení na adresu ČR - 119 Kč</w:t>
        <w:br w:type="textWrapping"/>
        <w:t xml:space="preserve">Zásilkovna doručení na adresu SK - 5,33 Euro</w:t>
        <w:br w:type="textWrapping"/>
        <w:t xml:space="preserve">Zásilkovna pobočky a boxy ČR - 89 Kč (pokud je hodnota objednávky nižší než 5 000 Kč), Zdarma (pokud je hodnota objednávky vyšší než 5 000 Kč)</w:t>
        <w:br w:type="textWrapping"/>
        <w:t xml:space="preserve">Zásilkovna pobočky a boxy SK - 3,74 Euro (pokud je hodnota objednávky nižší než 202,39 Euro), Zdarma (pokud je hodnota objednávky vyšší než 202,39 Euro)</w:t>
      </w:r>
    </w:p>
    <w:p w:rsidR="00000000" w:rsidDel="00000000" w:rsidP="00000000" w:rsidRDefault="00000000" w:rsidRPr="00000000" w14:paraId="0000005C">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Vlastnické právo ke zboží přechází na kupujícího po převzetí a zaplacení celkové ceny zboží.</w:t>
      </w:r>
    </w:p>
    <w:p w:rsidR="00000000" w:rsidDel="00000000" w:rsidP="00000000" w:rsidRDefault="00000000" w:rsidRPr="00000000" w14:paraId="0000005D">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Nebezpečí škody na zboží přechází na kupujícího v okamžiku převzetí zboží. V případě nepřevzetí zboží kupujícím, s výjimkou odmítnutí při převzetí z důvodu zjevného poškození zboží, nebezpečí škody na zboží přechází na kupujícího v okamžiku, kdy měl možnost ho převzít, ale z důvodů na straně kupujícího k převzetí nedošlo.</w:t>
      </w:r>
    </w:p>
    <w:p w:rsidR="00000000" w:rsidDel="00000000" w:rsidP="00000000" w:rsidRDefault="00000000" w:rsidRPr="00000000" w14:paraId="0000005E">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Nepřevezme-li kupující zboží v dohodnuté době porušením své povinnosti, je povinen prodávajícímu zaplatit poplatek za uskladnění za každý den prodlení ve výši 10 Kč, maximálně však 500 Kč. Prodávající je oprávněn poté, co kupujícího prokazatelně e-mailem upozorní a poskytne mu novou přiměřenou lhůtu pro převzetí, zboží vhodným způsobem prodat. Náklady na uskladnění a náklady marného dodání zboží z důvodu nedostatku součinnosti na straně kupujícího v nezbytně nutné výši je prodejce oprávněn vůči kupujícímu započíst na výtěžek prodeje.</w:t>
      </w:r>
    </w:p>
    <w:p w:rsidR="00000000" w:rsidDel="00000000" w:rsidP="00000000" w:rsidRDefault="00000000" w:rsidRPr="00000000" w14:paraId="0000005F">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V případě, kdy kupující nepřevezme zboží, je prodávající oprávněn při opakovaném doručení zboží na žádost kupujícího požadovat náhradu nákladů s tímto opakovaným doručením.</w:t>
      </w:r>
    </w:p>
    <w:p w:rsidR="00000000" w:rsidDel="00000000" w:rsidP="00000000" w:rsidRDefault="00000000" w:rsidRPr="00000000" w14:paraId="00000060">
      <w:pPr>
        <w:numPr>
          <w:ilvl w:val="0"/>
          <w:numId w:val="11"/>
        </w:numPr>
        <w:shd w:fill="ffffff" w:val="clear"/>
        <w:spacing w:after="240" w:before="0" w:beforeAutospacing="0" w:lineRule="auto"/>
        <w:ind w:left="720" w:hanging="360"/>
      </w:pPr>
      <w:r w:rsidDel="00000000" w:rsidR="00000000" w:rsidRPr="00000000">
        <w:rPr>
          <w:sz w:val="24"/>
          <w:szCs w:val="24"/>
          <w:rtl w:val="0"/>
        </w:rPr>
        <w:t xml:space="preserve">Zboží je doručováno v rámci České republiky, Slovenska, Belgie, Bulharska, Dánska, Estonska, Finska, Francie, Chorvatska, Itálie, Litvy, Lotyšska, Lucemburska, Maďarska, Německa, Nizozemska, Polska, Portugalska, Rakouska, Rumunska, Řecka, Slovinska, Španělska a Švédska.</w:t>
      </w:r>
    </w:p>
    <w:p w:rsidR="00000000" w:rsidDel="00000000" w:rsidP="00000000" w:rsidRDefault="00000000" w:rsidRPr="00000000" w14:paraId="00000061">
      <w:pPr>
        <w:shd w:fill="ffffff" w:val="clear"/>
        <w:spacing w:after="280" w:lineRule="auto"/>
        <w:rPr>
          <w:b w:val="1"/>
          <w:bCs w:val="1"/>
          <w:sz w:val="24"/>
          <w:szCs w:val="24"/>
        </w:rPr>
      </w:pPr>
      <w:r w:rsidDel="00000000" w:rsidR="00000000" w:rsidRPr="00000000">
        <w:rPr>
          <w:b w:val="1"/>
          <w:bCs w:val="1"/>
          <w:sz w:val="24"/>
          <w:szCs w:val="24"/>
          <w:rtl w:val="0"/>
        </w:rPr>
        <w:t xml:space="preserve">V.</w:t>
      </w:r>
    </w:p>
    <w:p w:rsidR="00000000" w:rsidDel="00000000" w:rsidP="00000000" w:rsidRDefault="00000000" w:rsidRPr="00000000" w14:paraId="00000062">
      <w:pPr>
        <w:shd w:fill="ffffff" w:val="clear"/>
        <w:spacing w:after="280" w:lineRule="auto"/>
        <w:rPr>
          <w:b w:val="1"/>
          <w:bCs w:val="1"/>
          <w:sz w:val="24"/>
          <w:szCs w:val="24"/>
        </w:rPr>
      </w:pPr>
      <w:r w:rsidDel="00000000" w:rsidR="00000000" w:rsidRPr="00000000">
        <w:rPr>
          <w:b w:val="1"/>
          <w:bCs w:val="1"/>
          <w:sz w:val="24"/>
          <w:szCs w:val="24"/>
          <w:rtl w:val="0"/>
        </w:rPr>
        <w:t xml:space="preserve">Zrušení objednávky a odstoupení od smlouvy</w:t>
      </w:r>
    </w:p>
    <w:p w:rsidR="00000000" w:rsidDel="00000000" w:rsidP="00000000" w:rsidRDefault="00000000" w:rsidRPr="00000000" w14:paraId="00000063">
      <w:pPr>
        <w:numPr>
          <w:ilvl w:val="0"/>
          <w:numId w:val="2"/>
        </w:numPr>
        <w:shd w:fill="ffffff" w:val="clear"/>
        <w:spacing w:after="0" w:afterAutospacing="0" w:before="240" w:lineRule="auto"/>
        <w:ind w:left="720" w:hanging="360"/>
      </w:pPr>
      <w:r w:rsidDel="00000000" w:rsidR="00000000" w:rsidRPr="00000000">
        <w:rPr>
          <w:sz w:val="24"/>
          <w:szCs w:val="24"/>
          <w:rtl w:val="0"/>
        </w:rPr>
        <w:t xml:space="preserve">Kupující může odstoupit od smlouvy jakýmkoli jednoznačným prohlášením učiněným vůči prodávajícímu do 14 dnů od převzetí zboží nebo posledního kusu zboží (je-li v rámci jedné objednávky dodáváno více kusů zboží, které jsou dodávány samostatně), položky nebo části dodávky zboží (je-li zboží z několika položek nebo částí), nebo první dodávky pravidelně nebo opakovaně dodávaného zboží, a to bez ohledu na způsob převzetí zboží či provedení platby. Uvedená lhůta je určena k tomu, aby se kupující v přiměřeném rozsahu seznámil s povahou, vlastnostmi a funkčností zboží.</w:t>
      </w:r>
    </w:p>
    <w:p w:rsidR="00000000" w:rsidDel="00000000" w:rsidP="00000000" w:rsidRDefault="00000000" w:rsidRPr="00000000" w14:paraId="00000064">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Kupující je oprávněn od smlouvy odstoupit kdykoliv po uzavření smlouvy a před dodáním zboží.</w:t>
      </w:r>
    </w:p>
    <w:p w:rsidR="00000000" w:rsidDel="00000000" w:rsidP="00000000" w:rsidRDefault="00000000" w:rsidRPr="00000000" w14:paraId="00000065">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Odstoupení od smlouvy kupující prodávajícímu zašle nebo předá ve 14denní lhůtě. Kupující nemusí uvádět důvod, pro který od smlouvy odstupuje. Pro usnadnění komunikace je vhodné v odstoupení uvést datum nákupu či číslo smlouvy/prodejního dokladu, bankovní spojení a zvolený způsob vrácení zboží.</w:t>
      </w:r>
    </w:p>
    <w:p w:rsidR="00000000" w:rsidDel="00000000" w:rsidP="00000000" w:rsidRDefault="00000000" w:rsidRPr="00000000" w14:paraId="00000066">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Prodávající je povinen kupujícímu vrátit částku plně odpovídající ceně zboží a zaplaceným nákladům na jeho dodání bez zbytečného odkladu, nejpozději do 14 dnů od odstoupení od smlouvy, a to stejným způsobem, jakým platbu od kupujícího přijal. V případě, že bylo kupujícímu zboží dodáno prodávajícím zdarma, pak kupující nemá nárok na náhradu poštovného. Nejpozději ve stejné lhůtě je kupující povinen prodávajícímu zaslat nebo předat zakoupené zboží, to neplatí, pokud mu prodávající nabídl, že si zboží sám vyzvedne. Zboží by mělo být vráceno prodávajícímu (ne na dobírku) kompletní, nejlépe v původním obalu. Kupující odpovídá za snížení hodnoty zboží v důsledku nakládání s tímto zbožím jinak, než je nutné k seznámení se s povahou, vlastnostmi a funkčností zboží. Náklady vrácení zboží nese kupující.</w:t>
      </w:r>
    </w:p>
    <w:p w:rsidR="00000000" w:rsidDel="00000000" w:rsidP="00000000" w:rsidRDefault="00000000" w:rsidRPr="00000000" w14:paraId="00000067">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Kupující je povinen uhradit poplatek ve výši </w:t>
      </w:r>
      <w:r w:rsidDel="00000000" w:rsidR="00000000" w:rsidRPr="00000000">
        <w:rPr>
          <w:b w:val="1"/>
          <w:bCs w:val="1"/>
          <w:sz w:val="24"/>
          <w:szCs w:val="24"/>
          <w:rtl w:val="0"/>
        </w:rPr>
        <w:t xml:space="preserve">59 Kč</w:t>
      </w:r>
      <w:r w:rsidDel="00000000" w:rsidR="00000000" w:rsidRPr="00000000">
        <w:rPr>
          <w:sz w:val="24"/>
          <w:szCs w:val="24"/>
          <w:rtl w:val="0"/>
        </w:rPr>
        <w:t xml:space="preserve"> za dopravu zboží zpět k prodávajícímu. Tento poplatek bude stržen z částky vracené kupujícímu při odstoupení od smlouvy.</w:t>
      </w:r>
    </w:p>
    <w:p w:rsidR="00000000" w:rsidDel="00000000" w:rsidP="00000000" w:rsidRDefault="00000000" w:rsidRPr="00000000" w14:paraId="00000068">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Prodávající není povinen vrátit přijaté peněžní prostředky kupujícímu dříve, než obdrží zboží nebo než kupující prokáže, že zboží prodávajícímu odeslal.</w:t>
      </w:r>
    </w:p>
    <w:p w:rsidR="00000000" w:rsidDel="00000000" w:rsidP="00000000" w:rsidRDefault="00000000" w:rsidRPr="00000000" w14:paraId="00000069">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Dojde-li u vráceného zboží ke snížení hodnoty zboží v důsledku nakládání s tímto zbožím jinak, než je nutné k seznámení se s povahou, vlastnostmi a funkčností zboží, je prodávající oprávněn vůči kupujícímu uplatnit nárok na náhradu snížení hodnoty zboží a započíst jej na vracenou částku.</w:t>
      </w:r>
    </w:p>
    <w:p w:rsidR="00000000" w:rsidDel="00000000" w:rsidP="00000000" w:rsidRDefault="00000000" w:rsidRPr="00000000" w14:paraId="0000006A">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Kupující nemůže odstoupit od smlouvy:</w:t>
      </w:r>
    </w:p>
    <w:p w:rsidR="00000000" w:rsidDel="00000000" w:rsidP="00000000" w:rsidRDefault="00000000" w:rsidRPr="00000000" w14:paraId="0000006B">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a)o poskytování služeb, jestliže byly v plném rozsahu poskytnuty; v případě plnění za úplatu, pouze pokud započalo s předchozím výslovným souhlasem spotřebitele před uplynutím lhůty pro odstoupení od smlouvy a podnikatel před uzavřením smlouvy poučil spotřebitele, že poskytnutím plnění zaniká právo odstoupit od smlouvy,</w:t>
      </w:r>
    </w:p>
    <w:p w:rsidR="00000000" w:rsidDel="00000000" w:rsidP="00000000" w:rsidRDefault="00000000" w:rsidRPr="00000000" w14:paraId="0000006C">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b)o dodávce zboží nebo služby, jejichž cena závisí na výchylkách finančního trhu nezávisle na vůli podnikatele a k němuž může dojít během lhůty pro odstoupení od smlouvy,</w:t>
      </w:r>
    </w:p>
    <w:p w:rsidR="00000000" w:rsidDel="00000000" w:rsidP="00000000" w:rsidRDefault="00000000" w:rsidRPr="00000000" w14:paraId="0000006D">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c)o dodání alkoholických nápojů, jejichž cena byla ujednána v době uzavření smlouvy s tím, že dodání je možné uskutečnit až po uplynutí třiceti dnů a jejichž skutečná hodnota závisí na výchylkách trhu nezávislých na vůli podnikatele,</w:t>
      </w:r>
    </w:p>
    <w:p w:rsidR="00000000" w:rsidDel="00000000" w:rsidP="00000000" w:rsidRDefault="00000000" w:rsidRPr="00000000" w14:paraId="0000006E">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d)o dodávce zboží vyrobeného podle požadavků spotřebitele nebo přizpůsobeného jeho osobním potřebám,</w:t>
      </w:r>
    </w:p>
    <w:p w:rsidR="00000000" w:rsidDel="00000000" w:rsidP="00000000" w:rsidRDefault="00000000" w:rsidRPr="00000000" w14:paraId="0000006F">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e)o dodávce zboží, které podléhá rychlé zkáze, nebo zboží s krátkou dobou spotřeby, jakož i zboží, které bylo po dodání vzhledem ke své povaze nenávratně smíseno s jiným zbožím,</w:t>
      </w:r>
    </w:p>
    <w:p w:rsidR="00000000" w:rsidDel="00000000" w:rsidP="00000000" w:rsidRDefault="00000000" w:rsidRPr="00000000" w14:paraId="00000070">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f)o neodkladné opravě nebo údržbě, která má být provedena v místě určeném spotřebitelem na jeho výslovnou žádost; to však neplatí pro provedení jiných než vyžádaných oprav či dodání jiného zboží než náhradních dílů nutných k provedení opravy nebo údržby,</w:t>
      </w:r>
    </w:p>
    <w:p w:rsidR="00000000" w:rsidDel="00000000" w:rsidP="00000000" w:rsidRDefault="00000000" w:rsidRPr="00000000" w14:paraId="00000071">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g)o dodávce zboží v zapečetěném obalu, které z důvodu ochrany zdraví nebo z hygienických důvodů není vhodné vrátit poté, co jej spotřebitel porušil,</w:t>
      </w:r>
    </w:p>
    <w:p w:rsidR="00000000" w:rsidDel="00000000" w:rsidP="00000000" w:rsidRDefault="00000000" w:rsidRPr="00000000" w14:paraId="00000072">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h)o dodávce zvukové nebo obrazové nahrávky nebo počítačového programu v zapečetěném obalu, pokud jej spotřebitel porušil,</w:t>
      </w:r>
    </w:p>
    <w:p w:rsidR="00000000" w:rsidDel="00000000" w:rsidP="00000000" w:rsidRDefault="00000000" w:rsidRPr="00000000" w14:paraId="00000073">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i)o dodávce novin, periodik nebo časopisů s výjimkou smluv o předplatném na jejich dodávání,</w:t>
      </w:r>
    </w:p>
    <w:p w:rsidR="00000000" w:rsidDel="00000000" w:rsidP="00000000" w:rsidRDefault="00000000" w:rsidRPr="00000000" w14:paraId="00000074">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j)o ubytování, přepravě zboží, nájmu dopravního prostředku, stravování nebo využití volného času, pokud má být podle smlouvy plněno k určitému datu nebo v určitém období,</w:t>
      </w:r>
    </w:p>
    <w:p w:rsidR="00000000" w:rsidDel="00000000" w:rsidP="00000000" w:rsidRDefault="00000000" w:rsidRPr="00000000" w14:paraId="00000075">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k)uzavírané na základě veřejné dražby podle jiného zákona, které může být spotřebitel fyzicky přítomen, nebo</w:t>
      </w:r>
    </w:p>
    <w:p w:rsidR="00000000" w:rsidDel="00000000" w:rsidP="00000000" w:rsidRDefault="00000000" w:rsidRPr="00000000" w14:paraId="00000076">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l)o dodání digitálního obsahu, který není dodán na hmotném nosiči, poté, co bylo započato s plněním; v případě plnění za úplatu, pokud započalo s předchozím výslovným souhlasem spotřebitele před uplynutím lhůty pro odstoupení od smlouvy, spotřebitel byl poučen, že tím právo odstoupit od smlouvy zaniká, a podnikatel mu poskytl potvrzení podle § 1824a odst. 1 a 2 OZ nebo § 1828 odst. 3 a 4 OZ</w:t>
      </w:r>
    </w:p>
    <w:p w:rsidR="00000000" w:rsidDel="00000000" w:rsidP="00000000" w:rsidRDefault="00000000" w:rsidRPr="00000000" w14:paraId="00000077">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Vzor formuláře pro odstoupení od smlouvy je dostupný zde – </w:t>
      </w:r>
      <w:hyperlink r:id="rId6">
        <w:r w:rsidDel="00000000" w:rsidR="00000000" w:rsidRPr="00000000">
          <w:rPr>
            <w:b w:val="1"/>
            <w:bCs w:val="1"/>
            <w:sz w:val="24"/>
            <w:szCs w:val="24"/>
            <w:u w:val="single"/>
            <w:rtl w:val="0"/>
          </w:rPr>
          <w:t xml:space="preserve">Odstoupení od smlouvy (formulář) - ALLSTARSHOP</w:t>
        </w:r>
      </w:hyperlink>
      <w:r w:rsidDel="00000000" w:rsidR="00000000" w:rsidRPr="00000000">
        <w:rPr>
          <w:rtl w:val="0"/>
        </w:rPr>
      </w:r>
    </w:p>
    <w:p w:rsidR="00000000" w:rsidDel="00000000" w:rsidP="00000000" w:rsidRDefault="00000000" w:rsidRPr="00000000" w14:paraId="00000078">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Prodávající je oprávněn od kupní smlouvy odstoupit v případě porušení povinnosti kupujícího dle kupní smlouvy včetně obchodních podmínek (zejména prodlení kupujícího s úhradou kupní ceny nebo s převzetím zboží), v takovém případě má prodávající nárok na náhradu škody a újmy.</w:t>
      </w:r>
    </w:p>
    <w:p w:rsidR="00000000" w:rsidDel="00000000" w:rsidP="00000000" w:rsidRDefault="00000000" w:rsidRPr="00000000" w14:paraId="00000079">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Prodávající je oprávněn od smlouvy odstoupit rovněž kdykoliv před dodáním zboží, pokud není objektivně schopen z důvodů na straně třetích osob dodat kupujícímu zboží ve lhůtě přiměřené okolnostem anebo pokud vyjde najevo, že kupující porušil již dříve uzavřenou smlouvu s prodávajícím.</w:t>
      </w:r>
    </w:p>
    <w:p w:rsidR="00000000" w:rsidDel="00000000" w:rsidP="00000000" w:rsidRDefault="00000000" w:rsidRPr="00000000" w14:paraId="0000007A">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Prodávající zároveň kupujícího upozorňuje, že smlouva není uzavřena, pokud jsou zde oprávněné pochybnosti o skutečné identitě kupujícího nebo v případě zjevných chyb v uváděných informacích o zboží nebo ceně.</w:t>
      </w:r>
    </w:p>
    <w:p w:rsidR="00000000" w:rsidDel="00000000" w:rsidP="00000000" w:rsidRDefault="00000000" w:rsidRPr="00000000" w14:paraId="0000007B">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Je-li společně se zbožím poskytnut kupujícímu dárek, je darovací smlouva mezi prodávajícím a kupujícím uzavřena s rozvazovací podmínkou, že dojde-li k odstoupení od kupní smlouvy v rámci tohoto bodu obchodních podmínek kupujícím, pozbývá darovací smlouva ohledně takového dárku účinnosti a kupující je povinen spolu se zbožím vrátit prodávajícímu i poskytnutý dárek.</w:t>
      </w:r>
    </w:p>
    <w:p w:rsidR="00000000" w:rsidDel="00000000" w:rsidP="00000000" w:rsidRDefault="00000000" w:rsidRPr="00000000" w14:paraId="0000007C">
      <w:pPr>
        <w:numPr>
          <w:ilvl w:val="0"/>
          <w:numId w:val="2"/>
        </w:numPr>
        <w:shd w:fill="ffffff" w:val="clear"/>
        <w:spacing w:after="0" w:afterAutospacing="0" w:before="0" w:beforeAutospacing="0" w:lineRule="auto"/>
        <w:ind w:left="720" w:hanging="360"/>
      </w:pPr>
      <w:r w:rsidDel="00000000" w:rsidR="00000000" w:rsidRPr="00000000">
        <w:rPr>
          <w:sz w:val="24"/>
          <w:szCs w:val="24"/>
          <w:rtl w:val="0"/>
        </w:rPr>
        <w:t xml:space="preserve">Pokud kupující odstoupí od kupní smlouvy neoprávněně a zašle přesto zboží prodávajícímu, nebude zboží přijato, případně bude na náklady spotřebitele zasláno zpět.</w:t>
      </w:r>
    </w:p>
    <w:p w:rsidR="00000000" w:rsidDel="00000000" w:rsidP="00000000" w:rsidRDefault="00000000" w:rsidRPr="00000000" w14:paraId="0000007D">
      <w:pPr>
        <w:numPr>
          <w:ilvl w:val="0"/>
          <w:numId w:val="2"/>
        </w:numPr>
        <w:shd w:fill="ffffff" w:val="clear"/>
        <w:spacing w:after="240" w:before="0" w:beforeAutospacing="0" w:lineRule="auto"/>
        <w:ind w:left="720" w:hanging="360"/>
      </w:pPr>
      <w:r w:rsidDel="00000000" w:rsidR="00000000" w:rsidRPr="00000000">
        <w:rPr>
          <w:sz w:val="24"/>
          <w:szCs w:val="24"/>
          <w:rtl w:val="0"/>
        </w:rPr>
        <w:t xml:space="preserve">Zrušení objednávky před jejím odesláním:</w:t>
      </w:r>
    </w:p>
    <w:p w:rsidR="00000000" w:rsidDel="00000000" w:rsidP="00000000" w:rsidRDefault="00000000" w:rsidRPr="00000000" w14:paraId="0000007E">
      <w:pPr>
        <w:shd w:fill="ffffff" w:val="clear"/>
        <w:spacing w:after="280" w:lineRule="auto"/>
        <w:rPr>
          <w:sz w:val="24"/>
          <w:szCs w:val="24"/>
        </w:rPr>
      </w:pPr>
      <w:r w:rsidDel="00000000" w:rsidR="00000000" w:rsidRPr="00000000">
        <w:rPr>
          <w:sz w:val="24"/>
          <w:szCs w:val="24"/>
          <w:rtl w:val="0"/>
        </w:rPr>
        <w:t xml:space="preserve">Kupující je oprávněn zrušit (stornovat) svou objednávku kdykoliv po jejím vytvoření, a to až do okamžiku odeslání zboží. V případě, že ke zrušení objednávky dojde do 30 minut od jejího vytvoření, bude objednávka zrušena bez jakýchkoliv nákladů a kupujícímu bude vrácena uhrazená částka v plné výši, nejpozději do 3 pracovních dnů od zrušení objednávky. V případě, že kupující zruší objednávku později než 30 minut po jejím vytvoření a prodávající již na objednávce začal pracovat (např. zajištění zboží, jeho balení apod.), je prodávající oprávněn účtovat jednorázový manipulační poplatek ve výši 150 Kč. Tento poplatek bude odečten z částky vracené kupujícímu.</w:t>
      </w:r>
    </w:p>
    <w:p w:rsidR="00000000" w:rsidDel="00000000" w:rsidP="00000000" w:rsidRDefault="00000000" w:rsidRPr="00000000" w14:paraId="0000007F">
      <w:pPr>
        <w:shd w:fill="ffffff" w:val="clear"/>
        <w:spacing w:after="280" w:lineRule="auto"/>
        <w:rPr>
          <w:b w:val="1"/>
          <w:bCs w:val="1"/>
          <w:sz w:val="24"/>
          <w:szCs w:val="24"/>
        </w:rPr>
      </w:pPr>
      <w:r w:rsidDel="00000000" w:rsidR="00000000" w:rsidRPr="00000000">
        <w:rPr>
          <w:b w:val="1"/>
          <w:bCs w:val="1"/>
          <w:sz w:val="24"/>
          <w:szCs w:val="24"/>
          <w:rtl w:val="0"/>
        </w:rPr>
        <w:t xml:space="preserve">VI.</w:t>
      </w:r>
    </w:p>
    <w:p w:rsidR="00000000" w:rsidDel="00000000" w:rsidP="00000000" w:rsidRDefault="00000000" w:rsidRPr="00000000" w14:paraId="00000080">
      <w:pPr>
        <w:shd w:fill="ffffff" w:val="clear"/>
        <w:spacing w:after="280" w:lineRule="auto"/>
        <w:rPr>
          <w:b w:val="1"/>
          <w:bCs w:val="1"/>
          <w:sz w:val="24"/>
          <w:szCs w:val="24"/>
        </w:rPr>
      </w:pPr>
      <w:r w:rsidDel="00000000" w:rsidR="00000000" w:rsidRPr="00000000">
        <w:rPr>
          <w:b w:val="1"/>
          <w:bCs w:val="1"/>
          <w:sz w:val="24"/>
          <w:szCs w:val="24"/>
          <w:rtl w:val="0"/>
        </w:rPr>
        <w:t xml:space="preserve">Práva a povinnosti z vadného plnění</w:t>
      </w:r>
    </w:p>
    <w:p w:rsidR="00000000" w:rsidDel="00000000" w:rsidP="00000000" w:rsidRDefault="00000000" w:rsidRPr="00000000" w14:paraId="00000081">
      <w:pPr>
        <w:numPr>
          <w:ilvl w:val="0"/>
          <w:numId w:val="4"/>
        </w:numPr>
        <w:shd w:fill="ffffff" w:val="clear"/>
        <w:spacing w:after="0" w:afterAutospacing="0" w:before="240" w:lineRule="auto"/>
        <w:ind w:left="720" w:hanging="360"/>
      </w:pPr>
      <w:r w:rsidDel="00000000" w:rsidR="00000000" w:rsidRPr="00000000">
        <w:rPr>
          <w:sz w:val="24"/>
          <w:szCs w:val="24"/>
          <w:rtl w:val="0"/>
        </w:rPr>
        <w:t xml:space="preserve">Pokud má zboží při převzetí nedostatky (např. neodpovídá ujednanému popisu, druhu, množství, jakosti, funkčnosti, kompatibilitě, interoperabilitě a jiným ujednaným vlastnostem, není vhodné k účelu, pro který jej kupující požaduje a s nímž prodávající souhlasil, není dodáno s ujednaným příslušenstvím, pokyny k použití včetně návodu k montáži nebo instalaci; není vhodné k obvyklému nebo sjednanému účelu, neodpovídá obvyklým vlastnostem věcí téhož druhu množstvím, jakostí, životností, funkčností, kompatibilitou a bezpečností, které může kupující rozumně očekávat a to i s ohledem na veřejná prohlášení učiněná prodávajícím nebo jinou osobou v témže smluvním řetězci, zejména reklamou nebo označením; není kompletní, tj. není dodáno s příslušenstvím včetně obalu, návodu k montáži či jiných pokynů, které mohl kupující rozumně očekávat nebo jiným zákonným, smluvním nebo i předsmluvním parametrům), jedná se o vady zboží, za které prodávající odpovídá.</w:t>
      </w:r>
    </w:p>
    <w:p w:rsidR="00000000" w:rsidDel="00000000" w:rsidP="00000000" w:rsidRDefault="00000000" w:rsidRPr="00000000" w14:paraId="00000082">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Odpovědnost za vady zboží uvedené v § 2161 odst. 2 OZ se nepoužije, pokud prodávající kupujícího před uzavřením smlouvy zvlášť upozornil, že se některá vlastnost věci liší a kupující s tím při uzavírání smlouvy výslovně souhlasil.</w:t>
      </w:r>
    </w:p>
    <w:p w:rsidR="00000000" w:rsidDel="00000000" w:rsidP="00000000" w:rsidRDefault="00000000" w:rsidRPr="00000000" w14:paraId="00000083">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Kupující může u prodávajícího vytknout vadu nejpozději do dvou let od převzetí zboží a uplatnit nárok na bezplatné odstranění vady podle svého požadavku buď opravou, nebo dodání nové věci bez vad, ledaže je zvolený způsob odstranění vady nemožný nebo ve srovnání s druhým nepřiměřeně nákladný; to se posoudí zejména s ohledem na význam vady, hodnotu, kterou by věc měla bez vady a zda může být druhým způsobem odstraněna bez značných obtíží pro kupujícího.</w:t>
      </w:r>
    </w:p>
    <w:p w:rsidR="00000000" w:rsidDel="00000000" w:rsidP="00000000" w:rsidRDefault="00000000" w:rsidRPr="00000000" w14:paraId="00000084">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Prodávající může odmítnout vadu odstranit (opravou, nebo dodáním nové věci), je-li to nemožné nebo nepřiměřeně nákladné zejména s ohledem na význam vady a hodnotu, kterou by věc měla bez vady. V takovém případě, pokud kupující vadu vytkl oprávněně, má kupující právo požadovat slevu z kupní ceny, nebo pokud vada není nevýznamná, právo od smlouvy odstoupit.</w:t>
      </w:r>
    </w:p>
    <w:p w:rsidR="00000000" w:rsidDel="00000000" w:rsidP="00000000" w:rsidRDefault="00000000" w:rsidRPr="00000000" w14:paraId="00000085">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Při koupi použité věci může prodávající zkrátit lhůtu pro uplatnění práva z vadného plnění až na jeden rok od převzetí.</w:t>
      </w:r>
    </w:p>
    <w:p w:rsidR="00000000" w:rsidDel="00000000" w:rsidP="00000000" w:rsidRDefault="00000000" w:rsidRPr="00000000" w14:paraId="00000086">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Projeví-li se vada v průběhu jednoho roku od převzetí zboží, má se za to, že věc byla vadná již při převzetí, ledaže to povaha věci nebo vady vylučuje. Tato doba neběží po dobu, po kterou kupující nemůže věc užívat, v případě, že vadu vytkl oprávněně.</w:t>
      </w:r>
    </w:p>
    <w:p w:rsidR="00000000" w:rsidDel="00000000" w:rsidP="00000000" w:rsidRDefault="00000000" w:rsidRPr="00000000" w14:paraId="00000087">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Práva z vadného plnění kupujícímu nenáleží, pokud vadu sám způsobil. Vadou věci není opotřebení věci jejím obvyklým užíváním.</w:t>
      </w:r>
    </w:p>
    <w:p w:rsidR="00000000" w:rsidDel="00000000" w:rsidP="00000000" w:rsidRDefault="00000000" w:rsidRPr="00000000" w14:paraId="00000088">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U prodávaného použitého zboží prodávající neodpovídá za vady zboží odpovídající míře dosavadního používání nebo opotřebení.</w:t>
      </w:r>
    </w:p>
    <w:p w:rsidR="00000000" w:rsidDel="00000000" w:rsidP="00000000" w:rsidRDefault="00000000" w:rsidRPr="00000000" w14:paraId="00000089">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Prodávající odpovídá za vady v době použitelnosti uvedené v reklamě, na obalu zboží nebo v připojeném návodu. Prodávající odpovídá kupujícímu také za vadu způsobenou nesprávnou montáží nebo instalací, která byla podle smlouvy provedena prodávajícím nebo na jeho odpovědnost. To platí i v případě, že byla montáž nebo instalace provedena kupujícím a vada nastala v důsledku nedostatku v návodu, který k ní poskytl prodávající.</w:t>
      </w:r>
    </w:p>
    <w:p w:rsidR="00000000" w:rsidDel="00000000" w:rsidP="00000000" w:rsidRDefault="00000000" w:rsidRPr="00000000" w14:paraId="0000008A">
      <w:pPr>
        <w:numPr>
          <w:ilvl w:val="0"/>
          <w:numId w:val="4"/>
        </w:numPr>
        <w:shd w:fill="ffffff" w:val="clear"/>
        <w:spacing w:after="0" w:afterAutospacing="0" w:before="0" w:beforeAutospacing="0" w:lineRule="auto"/>
        <w:ind w:left="720" w:hanging="360"/>
      </w:pPr>
      <w:r w:rsidDel="00000000" w:rsidR="00000000" w:rsidRPr="00000000">
        <w:rPr>
          <w:sz w:val="24"/>
          <w:szCs w:val="24"/>
          <w:rtl w:val="0"/>
        </w:rPr>
        <w:t xml:space="preserve">Projeví-li se vada opakovaně nebo je-li vada podstatná, může kupující uplatnit právo na přiměřenou slevu z kupní ceny, nebo odstoupit od smlouvy. Kupující však nemůže odstoupit od smlouvy, je-li vada věci nevýznamná.</w:t>
      </w:r>
    </w:p>
    <w:p w:rsidR="00000000" w:rsidDel="00000000" w:rsidP="00000000" w:rsidRDefault="00000000" w:rsidRPr="00000000" w14:paraId="0000008B">
      <w:pPr>
        <w:numPr>
          <w:ilvl w:val="0"/>
          <w:numId w:val="4"/>
        </w:numPr>
        <w:shd w:fill="ffffff" w:val="clear"/>
        <w:spacing w:after="240" w:before="0" w:beforeAutospacing="0" w:lineRule="auto"/>
        <w:ind w:left="720" w:hanging="360"/>
      </w:pPr>
      <w:r w:rsidDel="00000000" w:rsidR="00000000" w:rsidRPr="00000000">
        <w:rPr>
          <w:b w:val="1"/>
          <w:bCs w:val="1"/>
          <w:sz w:val="24"/>
          <w:szCs w:val="24"/>
          <w:rtl w:val="0"/>
        </w:rPr>
        <w:t xml:space="preserve">Reklamace sporných vad zboží a postup při vrácení reklamovaného zboží</w:t>
        <w:br w:type="textWrapping"/>
      </w:r>
      <w:r w:rsidDel="00000000" w:rsidR="00000000" w:rsidRPr="00000000">
        <w:rPr>
          <w:sz w:val="24"/>
          <w:szCs w:val="24"/>
          <w:rtl w:val="0"/>
        </w:rPr>
        <w:t xml:space="preserve">1. </w:t>
      </w:r>
      <w:r w:rsidDel="00000000" w:rsidR="00000000" w:rsidRPr="00000000">
        <w:rPr>
          <w:b w:val="1"/>
          <w:bCs w:val="1"/>
          <w:sz w:val="24"/>
          <w:szCs w:val="24"/>
          <w:rtl w:val="0"/>
        </w:rPr>
        <w:t xml:space="preserve">Vrácení reklamovaného zboží:</w:t>
        <w:br w:type="textWrapping"/>
      </w:r>
      <w:r w:rsidDel="00000000" w:rsidR="00000000" w:rsidRPr="00000000">
        <w:rPr>
          <w:sz w:val="24"/>
          <w:szCs w:val="24"/>
          <w:rtl w:val="0"/>
        </w:rPr>
        <w:t xml:space="preserve">Kupující má možnost využít speciální kód pro vrácení zboží, který poskytne prodávající. Tento kód umožňuje pohodlné odeslání reklamovaného zboží prostřednictvím smluvního přepravce.</w:t>
        <w:br w:type="textWrapping"/>
      </w:r>
      <w:r w:rsidDel="00000000" w:rsidR="00000000" w:rsidRPr="00000000">
        <w:rPr>
          <w:b w:val="1"/>
          <w:bCs w:val="1"/>
          <w:sz w:val="24"/>
          <w:szCs w:val="24"/>
          <w:rtl w:val="0"/>
        </w:rPr>
        <w:t xml:space="preserve">Poplatek za dopravu:</w:t>
        <w:br w:type="textWrapping"/>
      </w:r>
      <w:r w:rsidDel="00000000" w:rsidR="00000000" w:rsidRPr="00000000">
        <w:rPr>
          <w:sz w:val="24"/>
          <w:szCs w:val="24"/>
          <w:rtl w:val="0"/>
        </w:rPr>
        <w:t xml:space="preserve">Kupující uhradí poplatek za dopravu reklamovaného zboží k prodávajícímu ve výši </w:t>
      </w:r>
      <w:r w:rsidDel="00000000" w:rsidR="00000000" w:rsidRPr="00000000">
        <w:rPr>
          <w:b w:val="1"/>
          <w:bCs w:val="1"/>
          <w:sz w:val="24"/>
          <w:szCs w:val="24"/>
          <w:rtl w:val="0"/>
        </w:rPr>
        <w:t xml:space="preserve">59 Kč</w:t>
      </w:r>
      <w:r w:rsidDel="00000000" w:rsidR="00000000" w:rsidRPr="00000000">
        <w:rPr>
          <w:sz w:val="24"/>
          <w:szCs w:val="24"/>
          <w:rtl w:val="0"/>
        </w:rPr>
        <w:t xml:space="preserve"> a poplatek za zpětné doručení zboží ve výši </w:t>
      </w:r>
      <w:r w:rsidDel="00000000" w:rsidR="00000000" w:rsidRPr="00000000">
        <w:rPr>
          <w:b w:val="1"/>
          <w:bCs w:val="1"/>
          <w:sz w:val="24"/>
          <w:szCs w:val="24"/>
          <w:rtl w:val="0"/>
        </w:rPr>
        <w:t xml:space="preserve">79 Kč</w:t>
      </w:r>
      <w:r w:rsidDel="00000000" w:rsidR="00000000" w:rsidRPr="00000000">
        <w:rPr>
          <w:sz w:val="24"/>
          <w:szCs w:val="24"/>
          <w:rtl w:val="0"/>
        </w:rPr>
        <w:t xml:space="preserve">. Tyto poplatky budou účtovány </w:t>
      </w:r>
      <w:r w:rsidDel="00000000" w:rsidR="00000000" w:rsidRPr="00000000">
        <w:rPr>
          <w:b w:val="1"/>
          <w:bCs w:val="1"/>
          <w:sz w:val="24"/>
          <w:szCs w:val="24"/>
          <w:rtl w:val="0"/>
        </w:rPr>
        <w:t xml:space="preserve">bez ohledu na výsledek reklamace</w:t>
      </w:r>
      <w:r w:rsidDel="00000000" w:rsidR="00000000" w:rsidRPr="00000000">
        <w:rPr>
          <w:sz w:val="24"/>
          <w:szCs w:val="24"/>
          <w:rtl w:val="0"/>
        </w:rPr>
        <w:t xml:space="preserve"> (tj. při uznané i zamítnuté reklamaci). Poplatek bude stržen z částky vracené kupujícímu nebo účtován samostatně.</w:t>
        <w:br w:type="textWrapping"/>
        <w:t xml:space="preserve">2. </w:t>
      </w:r>
      <w:r w:rsidDel="00000000" w:rsidR="00000000" w:rsidRPr="00000000">
        <w:rPr>
          <w:b w:val="1"/>
          <w:bCs w:val="1"/>
          <w:sz w:val="24"/>
          <w:szCs w:val="24"/>
          <w:rtl w:val="0"/>
        </w:rPr>
        <w:t xml:space="preserve">Posouzení vady:</w:t>
        <w:br w:type="textWrapping"/>
      </w:r>
      <w:r w:rsidDel="00000000" w:rsidR="00000000" w:rsidRPr="00000000">
        <w:rPr>
          <w:sz w:val="24"/>
          <w:szCs w:val="24"/>
          <w:rtl w:val="0"/>
        </w:rPr>
        <w:t xml:space="preserve">Pokud není zřejmé, zda vada vznikla výrobní chybou nebo zacházením kupujícího, může být vada posouzena znaleckým posudkem.</w:t>
        <w:br w:type="textWrapping"/>
      </w:r>
      <w:r w:rsidDel="00000000" w:rsidR="00000000" w:rsidRPr="00000000">
        <w:rPr>
          <w:b w:val="1"/>
          <w:bCs w:val="1"/>
          <w:sz w:val="24"/>
          <w:szCs w:val="24"/>
          <w:rtl w:val="0"/>
        </w:rPr>
        <w:t xml:space="preserve">Náklady na znalecký posudek:</w:t>
        <w:br w:type="textWrapping"/>
      </w:r>
      <w:r w:rsidDel="00000000" w:rsidR="00000000" w:rsidRPr="00000000">
        <w:rPr>
          <w:sz w:val="24"/>
          <w:szCs w:val="24"/>
          <w:rtl w:val="0"/>
        </w:rPr>
        <w:t xml:space="preserve">Náklady na znalecký posudek hradí strana, která je za vznik vady odpovědná:</w:t>
        <w:br w:type="textWrapping"/>
        <w:t xml:space="preserve">• Pokud posudek potvrdí, že se jedná o výrobní vadu, náklady na posudek hradí prodávající.</w:t>
        <w:br w:type="textWrapping"/>
        <w:t xml:space="preserve">• Pokud posudek prokáže, že vada vznikla nesprávným zacházením kupujícího, hradí kupující náklady na znalecký posudek.</w:t>
        <w:br w:type="textWrapping"/>
        <w:t xml:space="preserve">3. </w:t>
      </w:r>
      <w:r w:rsidDel="00000000" w:rsidR="00000000" w:rsidRPr="00000000">
        <w:rPr>
          <w:b w:val="1"/>
          <w:bCs w:val="1"/>
          <w:sz w:val="24"/>
          <w:szCs w:val="24"/>
          <w:rtl w:val="0"/>
        </w:rPr>
        <w:t xml:space="preserve">Oprava zboží na náklady kupujícího:</w:t>
        <w:br w:type="textWrapping"/>
      </w:r>
      <w:r w:rsidDel="00000000" w:rsidR="00000000" w:rsidRPr="00000000">
        <w:rPr>
          <w:sz w:val="24"/>
          <w:szCs w:val="24"/>
          <w:rtl w:val="0"/>
        </w:rPr>
        <w:t xml:space="preserve">Pokud je reklamace zamítnuta, může prodávající nabídnout kupujícímu opravu zboží za jeho náklady. Cena opravy bude stanovena individuálně a kupující s ní musí souhlasit před zahájením opravy.</w:t>
      </w:r>
    </w:p>
    <w:p w:rsidR="00000000" w:rsidDel="00000000" w:rsidP="00000000" w:rsidRDefault="00000000" w:rsidRPr="00000000" w14:paraId="0000008C">
      <w:pPr>
        <w:shd w:fill="ffffff" w:val="clear"/>
        <w:spacing w:after="280" w:lineRule="auto"/>
        <w:rPr>
          <w:b w:val="1"/>
          <w:bCs w:val="1"/>
          <w:sz w:val="24"/>
          <w:szCs w:val="24"/>
        </w:rPr>
      </w:pPr>
      <w:r w:rsidDel="00000000" w:rsidR="00000000" w:rsidRPr="00000000">
        <w:rPr>
          <w:b w:val="1"/>
          <w:bCs w:val="1"/>
          <w:sz w:val="24"/>
          <w:szCs w:val="24"/>
          <w:rtl w:val="0"/>
        </w:rPr>
        <w:t xml:space="preserve">VII.</w:t>
      </w:r>
    </w:p>
    <w:p w:rsidR="00000000" w:rsidDel="00000000" w:rsidP="00000000" w:rsidRDefault="00000000" w:rsidRPr="00000000" w14:paraId="0000008D">
      <w:pPr>
        <w:shd w:fill="ffffff" w:val="clear"/>
        <w:spacing w:after="280" w:lineRule="auto"/>
        <w:rPr>
          <w:b w:val="1"/>
          <w:bCs w:val="1"/>
          <w:sz w:val="24"/>
          <w:szCs w:val="24"/>
        </w:rPr>
      </w:pPr>
      <w:r w:rsidDel="00000000" w:rsidR="00000000" w:rsidRPr="00000000">
        <w:rPr>
          <w:b w:val="1"/>
          <w:bCs w:val="1"/>
          <w:sz w:val="24"/>
          <w:szCs w:val="24"/>
          <w:rtl w:val="0"/>
        </w:rPr>
        <w:t xml:space="preserve">Vyřízení reklamace</w:t>
      </w:r>
    </w:p>
    <w:p w:rsidR="00000000" w:rsidDel="00000000" w:rsidP="00000000" w:rsidRDefault="00000000" w:rsidRPr="00000000" w14:paraId="0000008E">
      <w:pPr>
        <w:numPr>
          <w:ilvl w:val="0"/>
          <w:numId w:val="8"/>
        </w:numPr>
        <w:shd w:fill="ffffff" w:val="clear"/>
        <w:spacing w:after="0" w:afterAutospacing="0" w:before="240" w:lineRule="auto"/>
        <w:ind w:left="720" w:hanging="360"/>
      </w:pPr>
      <w:r w:rsidDel="00000000" w:rsidR="00000000" w:rsidRPr="00000000">
        <w:rPr>
          <w:sz w:val="24"/>
          <w:szCs w:val="24"/>
          <w:rtl w:val="0"/>
        </w:rPr>
        <w:t xml:space="preserve">Kupující by měl uplatnit reklamaci u prodávajícího nebo osoby určené k opravě bez zbytečného odkladu od zjištění nedostatku. Kupující uvede při uplatnění reklamace své kontaktní údaje, popis závady a požadavek na způsob vyřízení reklamace.</w:t>
      </w:r>
    </w:p>
    <w:p w:rsidR="00000000" w:rsidDel="00000000" w:rsidP="00000000" w:rsidRDefault="00000000" w:rsidRPr="00000000" w14:paraId="0000008F">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Formulář pro uplatnění reklamace ke stažení zde: </w:t>
      </w:r>
      <w:hyperlink r:id="rId7">
        <w:r w:rsidDel="00000000" w:rsidR="00000000" w:rsidRPr="00000000">
          <w:rPr>
            <w:b w:val="1"/>
            <w:bCs w:val="1"/>
            <w:sz w:val="24"/>
            <w:szCs w:val="24"/>
            <w:u w:val="single"/>
            <w:rtl w:val="0"/>
          </w:rPr>
          <w:t xml:space="preserve">Reklamační formulář - ALLSTARSHOP</w:t>
        </w:r>
      </w:hyperlink>
      <w:r w:rsidDel="00000000" w:rsidR="00000000" w:rsidRPr="00000000">
        <w:rPr>
          <w:rtl w:val="0"/>
        </w:rPr>
      </w:r>
    </w:p>
    <w:p w:rsidR="00000000" w:rsidDel="00000000" w:rsidP="00000000" w:rsidRDefault="00000000" w:rsidRPr="00000000" w14:paraId="00000090">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V případě, že má prodávající provozovnu, pak zajistí v provozovně po celou provozní dobu přítomnost pracovníka pověřeného vyřizováním reklamací.</w:t>
      </w:r>
    </w:p>
    <w:p w:rsidR="00000000" w:rsidDel="00000000" w:rsidP="00000000" w:rsidRDefault="00000000" w:rsidRPr="00000000" w14:paraId="00000091">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Kupující je povinen prokázat nákup zboží (nejlépe dokladem o koupi). Lhůta pro vyřízení reklamace běží od okamžiku uplatnění (oznámení) reklamace. Kupující předá či doručí zboží prodávajícímu nebo do místa určeného k opravě současně nebo následně po uplatnění reklamace. Zboží by mělo být při přepravě zabaleno ve vhodném obalu, aby nedošlo k jeho poškození, mělo by být čisté a kompletní.</w:t>
      </w:r>
    </w:p>
    <w:p w:rsidR="00000000" w:rsidDel="00000000" w:rsidP="00000000" w:rsidRDefault="00000000" w:rsidRPr="00000000" w14:paraId="00000092">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Prodávající vydá kupujícímu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rsidR="00000000" w:rsidDel="00000000" w:rsidP="00000000" w:rsidRDefault="00000000" w:rsidRPr="00000000" w14:paraId="00000093">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Prodávající odstraní vadu v přiměřené době po jejím vytknutí tak, aby tím kupujícímu nezpůsobil značné obtíže, přičemž se zohlední povaha věci a účel, pro který kupující věc koupil. Reklamaci, včetně odstranění vady, prodávající vyřídí a kupujícího informuje o vyřízení reklamace na uvedené kontaktní údaje nejpozději do 30 dnů od jejího uplatnění, pokud se s kupujícím písemně nedohodnou na delší lhůtě. V případě, že prodávající reklamaci v uvedené lhůtě nevyřídí včetně vyrozumění kupujícího o vyřízení reklamace, má kupující po uplynutí této lhůty právo odstoupit od smlouvy nebo požadovat přiměřenou slevu.</w:t>
      </w:r>
    </w:p>
    <w:p w:rsidR="00000000" w:rsidDel="00000000" w:rsidP="00000000" w:rsidRDefault="00000000" w:rsidRPr="00000000" w14:paraId="00000094">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Běh lhůty pro vyřízení reklamace je pozastaven v případě, že prodávající od kupujícího neobdržel podklady objektivně nutné pro řádné vyřízení reklamace (části zboží, jiné podklady apod.). Prodávající je povinen si vyžádat doplnění podkladů od kupujícího v nejkratší možné době. Lhůta je od tohoto data pozastavena až do dodání vyžádaných podkladů kupujícím.</w:t>
      </w:r>
    </w:p>
    <w:p w:rsidR="00000000" w:rsidDel="00000000" w:rsidP="00000000" w:rsidRDefault="00000000" w:rsidRPr="00000000" w14:paraId="00000095">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Odmítne-li prodávající odstranit vadu věci anebo ji neodstraní dle § 2170 odst. 1 a 2 OZ, anebo je z prohlášení prodávajícího či okolností zjevné, že vada nebude odstraněna v přiměřené době nebo bez značných obtíží pro kupujícího, může kupující požadovat přiměřenou slevu z ceny nebo odstoupit od smlouvy. Kupující však nemůže odstoupit od smlouvy, je-li vada věci nevýznamná; má se za to, že vada není nevýznamná.</w:t>
      </w:r>
    </w:p>
    <w:p w:rsidR="00000000" w:rsidDel="00000000" w:rsidP="00000000" w:rsidRDefault="00000000" w:rsidRPr="00000000" w14:paraId="00000096">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Doba pro uplatnění práva z vadného plnění se prodlužuje o dobu, po kterou nemohl kupující v případě oprávněné reklamace zboží užívat.</w:t>
      </w:r>
    </w:p>
    <w:p w:rsidR="00000000" w:rsidDel="00000000" w:rsidP="00000000" w:rsidRDefault="00000000" w:rsidRPr="00000000" w14:paraId="00000097">
      <w:pPr>
        <w:numPr>
          <w:ilvl w:val="0"/>
          <w:numId w:val="8"/>
        </w:numPr>
        <w:shd w:fill="ffffff" w:val="clear"/>
        <w:spacing w:after="0" w:afterAutospacing="0" w:before="0" w:beforeAutospacing="0" w:lineRule="auto"/>
        <w:ind w:left="720" w:hanging="360"/>
      </w:pPr>
      <w:r w:rsidDel="00000000" w:rsidR="00000000" w:rsidRPr="00000000">
        <w:rPr>
          <w:rtl w:val="0"/>
        </w:rPr>
        <w:t xml:space="preserve">Kupující hradí následující náklady spojené s dopravou reklamovaného zboží:</w:t>
        <w:br w:type="textWrapping"/>
        <w:t xml:space="preserve">• </w:t>
      </w:r>
      <w:r w:rsidDel="00000000" w:rsidR="00000000" w:rsidRPr="00000000">
        <w:rPr>
          <w:b w:val="1"/>
          <w:bCs w:val="1"/>
          <w:rtl w:val="0"/>
        </w:rPr>
        <w:t xml:space="preserve">Poplatek za odeslání zboží k prodávajícímu:</w:t>
      </w:r>
      <w:r w:rsidDel="00000000" w:rsidR="00000000" w:rsidRPr="00000000">
        <w:rPr>
          <w:rtl w:val="0"/>
        </w:rPr>
        <w:t xml:space="preserve"> 59 Kč.</w:t>
        <w:br w:type="textWrapping"/>
        <w:t xml:space="preserve">• </w:t>
      </w:r>
      <w:r w:rsidDel="00000000" w:rsidR="00000000" w:rsidRPr="00000000">
        <w:rPr>
          <w:b w:val="1"/>
          <w:bCs w:val="1"/>
          <w:rtl w:val="0"/>
        </w:rPr>
        <w:t xml:space="preserve">Poplatek za zpětné odeslání zboží kupujícímu:</w:t>
      </w:r>
      <w:r w:rsidDel="00000000" w:rsidR="00000000" w:rsidRPr="00000000">
        <w:rPr>
          <w:rtl w:val="0"/>
        </w:rPr>
        <w:t xml:space="preserve"> 79 Kč.</w:t>
        <w:br w:type="textWrapping"/>
        <w:t xml:space="preserve">Tyto poplatky budou započteny při vrácení částky za zboží nebo účtovány samostatně, pokud reklamace nebude uznána.</w:t>
      </w:r>
    </w:p>
    <w:p w:rsidR="00000000" w:rsidDel="00000000" w:rsidP="00000000" w:rsidRDefault="00000000" w:rsidRPr="00000000" w14:paraId="00000098">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Jakmile kupující uplatní některé z práv odpovědnosti za vady zboží, například právo na odstranění vady či slevu, je tímto projevem vázán a nemůže volbu uplatněného práva měnit, pokud se nedohodne s pověřeným pracovníkem vyřizujícím reklamace jinak, leda by žádal kupující opravu vady, která se ukáže být neodstranitelná.</w:t>
      </w:r>
    </w:p>
    <w:p w:rsidR="00000000" w:rsidDel="00000000" w:rsidP="00000000" w:rsidRDefault="00000000" w:rsidRPr="00000000" w14:paraId="00000099">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U oprávněné reklamace náleží kupujícímu náhrada účelně vynaložených nákladů.</w:t>
      </w:r>
    </w:p>
    <w:p w:rsidR="00000000" w:rsidDel="00000000" w:rsidP="00000000" w:rsidRDefault="00000000" w:rsidRPr="00000000" w14:paraId="0000009A">
      <w:pPr>
        <w:numPr>
          <w:ilvl w:val="0"/>
          <w:numId w:val="8"/>
        </w:numPr>
        <w:shd w:fill="ffffff" w:val="clear"/>
        <w:spacing w:after="0" w:afterAutospacing="0" w:before="0" w:beforeAutospacing="0" w:lineRule="auto"/>
        <w:ind w:left="720" w:hanging="360"/>
      </w:pPr>
      <w:r w:rsidDel="00000000" w:rsidR="00000000" w:rsidRPr="00000000">
        <w:rPr>
          <w:sz w:val="24"/>
          <w:szCs w:val="24"/>
          <w:rtl w:val="0"/>
        </w:rPr>
        <w:t xml:space="preserve">Prodávající zašle kupujícímu potvrzení o datu a způsobu vyřízení reklamace na emailovou adresu, kterou uvedl při reklamaci nebo prostřednictvím jiného kontaktního údaje, dle kterého bude možno kupujícího upozornit na vyřízení reklamace, včetně potvrzení o provedení opravy, a době jejího trvání, případně písemné odůvodnění zamítnutí reklamace. Tato povinnost se vztahuje i na jiné osoby určené k provedení opravy. Prodávající v tomto potvrzení uvede lhůtu pro vyzvednutí reklamovaného zboží.</w:t>
      </w:r>
    </w:p>
    <w:p w:rsidR="00000000" w:rsidDel="00000000" w:rsidP="00000000" w:rsidRDefault="00000000" w:rsidRPr="00000000" w14:paraId="0000009B">
      <w:pPr>
        <w:numPr>
          <w:ilvl w:val="0"/>
          <w:numId w:val="8"/>
        </w:numPr>
        <w:shd w:fill="ffffff" w:val="clear"/>
        <w:spacing w:after="240" w:before="0" w:beforeAutospacing="0" w:lineRule="auto"/>
        <w:ind w:left="720" w:hanging="360"/>
      </w:pPr>
      <w:r w:rsidDel="00000000" w:rsidR="00000000" w:rsidRPr="00000000">
        <w:rPr>
          <w:sz w:val="24"/>
          <w:szCs w:val="24"/>
          <w:rtl w:val="0"/>
        </w:rPr>
        <w:t xml:space="preserve">V případě, že si kupující nevyzvedne ve lhůtě stanovené provozovatelem reklamované zboží, je prodávající oprávněn účtovat si přiměřené skladné či zboží svépomocně prodat na účet kupujícího. O tomto postupu musí prodávající kupujícího předem upozornit a poskytnout mu přiměřenou dodatečnou lhůtu k převzetí zboží.</w:t>
      </w:r>
    </w:p>
    <w:p w:rsidR="00000000" w:rsidDel="00000000" w:rsidP="00000000" w:rsidRDefault="00000000" w:rsidRPr="00000000" w14:paraId="0000009C">
      <w:pPr>
        <w:shd w:fill="ffffff" w:val="clear"/>
        <w:spacing w:after="280" w:lineRule="auto"/>
        <w:rPr>
          <w:b w:val="1"/>
          <w:bCs w:val="1"/>
          <w:sz w:val="24"/>
          <w:szCs w:val="24"/>
        </w:rPr>
      </w:pPr>
      <w:r w:rsidDel="00000000" w:rsidR="00000000" w:rsidRPr="00000000">
        <w:rPr>
          <w:b w:val="1"/>
          <w:bCs w:val="1"/>
          <w:sz w:val="24"/>
          <w:szCs w:val="24"/>
          <w:rtl w:val="0"/>
        </w:rPr>
        <w:t xml:space="preserve">VIII.</w:t>
      </w:r>
    </w:p>
    <w:p w:rsidR="00000000" w:rsidDel="00000000" w:rsidP="00000000" w:rsidRDefault="00000000" w:rsidRPr="00000000" w14:paraId="0000009D">
      <w:pPr>
        <w:shd w:fill="ffffff" w:val="clear"/>
        <w:spacing w:after="280" w:lineRule="auto"/>
        <w:rPr>
          <w:b w:val="1"/>
          <w:bCs w:val="1"/>
          <w:sz w:val="24"/>
          <w:szCs w:val="24"/>
        </w:rPr>
      </w:pPr>
      <w:r w:rsidDel="00000000" w:rsidR="00000000" w:rsidRPr="00000000">
        <w:rPr>
          <w:b w:val="1"/>
          <w:bCs w:val="1"/>
          <w:sz w:val="24"/>
          <w:szCs w:val="24"/>
          <w:rtl w:val="0"/>
        </w:rPr>
        <w:t xml:space="preserve">Ochrana osobních údajů</w:t>
      </w:r>
    </w:p>
    <w:p w:rsidR="00000000" w:rsidDel="00000000" w:rsidP="00000000" w:rsidRDefault="00000000" w:rsidRPr="00000000" w14:paraId="0000009E">
      <w:pPr>
        <w:numPr>
          <w:ilvl w:val="0"/>
          <w:numId w:val="9"/>
        </w:numPr>
        <w:shd w:fill="ffffff" w:val="clear"/>
        <w:spacing w:after="240" w:before="240" w:lineRule="auto"/>
        <w:ind w:left="720" w:hanging="360"/>
      </w:pPr>
      <w:r w:rsidDel="00000000" w:rsidR="00000000" w:rsidRPr="00000000">
        <w:rPr>
          <w:sz w:val="24"/>
          <w:szCs w:val="24"/>
          <w:rtl w:val="0"/>
        </w:rPr>
        <w:t xml:space="preserve">Kupující bere na vědomí, že pro účely uzavření kupní smlouvy, její následné plnění (zpracování objednávky, zajištění vyskladnění a doručení zboží) a případného řešení práv z vadného plnění (reklamací) správce zpracuje a uchová v souladu s nařízením Evropského parlamentu a Rady (EU) 2016/679, obecné nařízení o ochraně osobních údajů (dále jen GDPR), jeho osobní údaje v následujícím rozsahu: jméno, příjmení, adresa, e-mail, telefonní číslo, platební údaje a u podnikatelů i IČ, DIČ, sídlo, případně název. Podrobnosti k ochraně osobních údajů jsou dostupné na odkaze OCHRANA OSOBNÍCH ÚDAJŮ</w:t>
      </w:r>
    </w:p>
    <w:p w:rsidR="00000000" w:rsidDel="00000000" w:rsidP="00000000" w:rsidRDefault="00000000" w:rsidRPr="00000000" w14:paraId="0000009F">
      <w:pPr>
        <w:shd w:fill="ffffff" w:val="clear"/>
        <w:spacing w:after="280" w:lineRule="auto"/>
        <w:rPr>
          <w:b w:val="1"/>
          <w:bCs w:val="1"/>
          <w:sz w:val="24"/>
          <w:szCs w:val="24"/>
        </w:rPr>
      </w:pPr>
      <w:r w:rsidDel="00000000" w:rsidR="00000000" w:rsidRPr="00000000">
        <w:rPr>
          <w:b w:val="1"/>
          <w:bCs w:val="1"/>
          <w:sz w:val="24"/>
          <w:szCs w:val="24"/>
          <w:rtl w:val="0"/>
        </w:rPr>
        <w:t xml:space="preserve">IX.</w:t>
      </w:r>
    </w:p>
    <w:p w:rsidR="00000000" w:rsidDel="00000000" w:rsidP="00000000" w:rsidRDefault="00000000" w:rsidRPr="00000000" w14:paraId="000000A0">
      <w:pPr>
        <w:shd w:fill="ffffff" w:val="clear"/>
        <w:spacing w:after="280" w:lineRule="auto"/>
        <w:rPr>
          <w:b w:val="1"/>
          <w:bCs w:val="1"/>
          <w:sz w:val="24"/>
          <w:szCs w:val="24"/>
        </w:rPr>
      </w:pPr>
      <w:r w:rsidDel="00000000" w:rsidR="00000000" w:rsidRPr="00000000">
        <w:rPr>
          <w:b w:val="1"/>
          <w:bCs w:val="1"/>
          <w:sz w:val="24"/>
          <w:szCs w:val="24"/>
          <w:rtl w:val="0"/>
        </w:rPr>
        <w:t xml:space="preserve">Řešení sporů</w:t>
      </w:r>
    </w:p>
    <w:p w:rsidR="00000000" w:rsidDel="00000000" w:rsidP="00000000" w:rsidRDefault="00000000" w:rsidRPr="00000000" w14:paraId="000000A1">
      <w:pPr>
        <w:numPr>
          <w:ilvl w:val="0"/>
          <w:numId w:val="13"/>
        </w:numPr>
        <w:shd w:fill="ffffff" w:val="clear"/>
        <w:spacing w:after="0" w:afterAutospacing="0" w:before="240" w:lineRule="auto"/>
        <w:ind w:left="720" w:hanging="360"/>
      </w:pPr>
      <w:r w:rsidDel="00000000" w:rsidR="00000000" w:rsidRPr="00000000">
        <w:rPr>
          <w:sz w:val="24"/>
          <w:szCs w:val="24"/>
          <w:rtl w:val="0"/>
        </w:rPr>
        <w:t xml:space="preserve">Mimosoudní vyřizování stížností spotřebitelů zajišťuje prodávající prostřednictvím elektronické adresy prodávajícího uvedené výše. Informaci o vyřízení stížnosti kupujícího zašle prodávající na elektronickou adresu kupujícího. Nedojde-li k dohodě mezi kupujícím a prodávajícím, může kupující podat návrh na mimosoudní řešení takového sporu určenému subjektu mimosoudního řešení spotřebitelských sporů.</w:t>
      </w:r>
    </w:p>
    <w:p w:rsidR="00000000" w:rsidDel="00000000" w:rsidP="00000000" w:rsidRDefault="00000000" w:rsidRPr="00000000" w14:paraId="000000A2">
      <w:pPr>
        <w:numPr>
          <w:ilvl w:val="0"/>
          <w:numId w:val="13"/>
        </w:numPr>
        <w:shd w:fill="ffffff" w:val="clear"/>
        <w:spacing w:after="0" w:afterAutospacing="0" w:before="0" w:beforeAutospacing="0" w:lineRule="auto"/>
        <w:ind w:left="720" w:hanging="360"/>
      </w:pPr>
      <w:r w:rsidDel="00000000" w:rsidR="00000000" w:rsidRPr="00000000">
        <w:rPr>
          <w:sz w:val="24"/>
          <w:szCs w:val="24"/>
          <w:rtl w:val="0"/>
        </w:rPr>
        <w:t xml:space="preserve">Kupující má podle zákona o ochraně spotřebitele (č. 634/1992 Sb.) právo na mimosoudní řešení sporu ze spotřebitelské smlouvy. Subjektem, který je oprávněn mimosoudní řešení sporu provádět, je Česká obchodní inspekce. Bližší informace jsou dostupné na webových stránkách </w:t>
      </w:r>
      <w:hyperlink r:id="rId8">
        <w:r w:rsidDel="00000000" w:rsidR="00000000" w:rsidRPr="00000000">
          <w:rPr>
            <w:sz w:val="24"/>
            <w:szCs w:val="24"/>
            <w:u w:val="single"/>
            <w:rtl w:val="0"/>
          </w:rPr>
          <w:t xml:space="preserve">www.coi.cz</w:t>
        </w:r>
      </w:hyperlink>
      <w:r w:rsidDel="00000000" w:rsidR="00000000" w:rsidRPr="00000000">
        <w:rPr>
          <w:sz w:val="24"/>
          <w:szCs w:val="24"/>
          <w:rtl w:val="0"/>
        </w:rPr>
        <w:t xml:space="preserve">.</w:t>
      </w:r>
    </w:p>
    <w:p w:rsidR="00000000" w:rsidDel="00000000" w:rsidP="00000000" w:rsidRDefault="00000000" w:rsidRPr="00000000" w14:paraId="000000A3">
      <w:pPr>
        <w:numPr>
          <w:ilvl w:val="0"/>
          <w:numId w:val="13"/>
        </w:numPr>
        <w:shd w:fill="ffffff" w:val="clear"/>
        <w:spacing w:after="0" w:afterAutospacing="0" w:before="0" w:beforeAutospacing="0" w:lineRule="auto"/>
        <w:ind w:left="720" w:hanging="360"/>
      </w:pPr>
      <w:r w:rsidDel="00000000" w:rsidR="00000000" w:rsidRPr="00000000">
        <w:rPr>
          <w:sz w:val="24"/>
          <w:szCs w:val="24"/>
          <w:rtl w:val="0"/>
        </w:rPr>
        <w:t xml:space="preserve">Mimosoudní řešení spotřebitelského sporu se zahajuje výlučně na návrh kupujícího, a to pouze v případě, že se spor nepodařilo s prodávajícím vyřešit přímo. Návrh lze podat nejpozději do 1 roku ode dne, kdy kupující uplatnil své právo, které je předmětem sporu, u prodávajícího poprvé.</w:t>
      </w:r>
    </w:p>
    <w:p w:rsidR="00000000" w:rsidDel="00000000" w:rsidP="00000000" w:rsidRDefault="00000000" w:rsidRPr="00000000" w14:paraId="000000A4">
      <w:pPr>
        <w:numPr>
          <w:ilvl w:val="0"/>
          <w:numId w:val="13"/>
        </w:numPr>
        <w:shd w:fill="ffffff" w:val="clear"/>
        <w:spacing w:after="0" w:afterAutospacing="0" w:before="0" w:beforeAutospacing="0" w:lineRule="auto"/>
        <w:ind w:left="720" w:hanging="360"/>
      </w:pPr>
      <w:r w:rsidDel="00000000" w:rsidR="00000000" w:rsidRPr="00000000">
        <w:rPr>
          <w:sz w:val="24"/>
          <w:szCs w:val="24"/>
          <w:rtl w:val="0"/>
        </w:rPr>
        <w:t xml:space="preserve">Kupující má právo zahájit mimosoudní řešení sporu online prostřednictvím platformy ODR dostupné na webové stránce </w:t>
      </w:r>
      <w:hyperlink r:id="rId9">
        <w:r w:rsidDel="00000000" w:rsidR="00000000" w:rsidRPr="00000000">
          <w:rPr>
            <w:sz w:val="24"/>
            <w:szCs w:val="24"/>
            <w:u w:val="single"/>
            <w:rtl w:val="0"/>
          </w:rPr>
          <w:t xml:space="preserve">https://ec.europa.eu/consumers/odr/main/index.cfm?event=main.home2.show&amp;lng=CS</w:t>
        </w:r>
      </w:hyperlink>
      <w:r w:rsidDel="00000000" w:rsidR="00000000" w:rsidRPr="00000000">
        <w:rPr>
          <w:rtl w:val="0"/>
        </w:rPr>
      </w:r>
    </w:p>
    <w:p w:rsidR="00000000" w:rsidDel="00000000" w:rsidP="00000000" w:rsidRDefault="00000000" w:rsidRPr="00000000" w14:paraId="000000A5">
      <w:pPr>
        <w:numPr>
          <w:ilvl w:val="0"/>
          <w:numId w:val="13"/>
        </w:numPr>
        <w:shd w:fill="ffffff" w:val="clear"/>
        <w:spacing w:after="0" w:afterAutospacing="0" w:before="0" w:beforeAutospacing="0" w:lineRule="auto"/>
        <w:ind w:left="720" w:hanging="360"/>
      </w:pPr>
      <w:r w:rsidDel="00000000" w:rsidR="00000000" w:rsidRPr="00000000">
        <w:rPr>
          <w:sz w:val="24"/>
          <w:szCs w:val="24"/>
          <w:rtl w:val="0"/>
        </w:rPr>
        <w:t xml:space="preserve">Tento postup není mediací dle zákona o mediaci (č. 202/2012 Sb.) ani rozhodčím řízením podle zákona o rozhodčím řízením a výkonu rozhodčích nálezů (č. 216/1994 Sb.) a jeho využitím není dotčeno oprávnění stran obrátit se se svým nárokem na soud.</w:t>
      </w:r>
    </w:p>
    <w:p w:rsidR="00000000" w:rsidDel="00000000" w:rsidP="00000000" w:rsidRDefault="00000000" w:rsidRPr="00000000" w14:paraId="000000A6">
      <w:pPr>
        <w:numPr>
          <w:ilvl w:val="0"/>
          <w:numId w:val="13"/>
        </w:numPr>
        <w:shd w:fill="ffffff" w:val="clear"/>
        <w:spacing w:after="240" w:before="0" w:beforeAutospacing="0" w:lineRule="auto"/>
        <w:ind w:left="720" w:hanging="360"/>
      </w:pPr>
      <w:r w:rsidDel="00000000" w:rsidR="00000000" w:rsidRPr="00000000">
        <w:rPr>
          <w:sz w:val="24"/>
          <w:szCs w:val="24"/>
          <w:rtl w:val="0"/>
        </w:rPr>
        <w:t xml:space="preserve">Po dobu trvání jednání o mimosoudním urovnání sporu neběží ani nezačnou běžet promlčecí a prekluzivní lhůty podle občanského zákoníku, dokud jedna ze stran sporu výslovně neodmítne v jednání pokračovat.</w:t>
      </w:r>
    </w:p>
    <w:p w:rsidR="00000000" w:rsidDel="00000000" w:rsidP="00000000" w:rsidRDefault="00000000" w:rsidRPr="00000000" w14:paraId="000000A7">
      <w:pPr>
        <w:shd w:fill="ffffff" w:val="clear"/>
        <w:spacing w:after="280" w:lineRule="auto"/>
        <w:rPr>
          <w:b w:val="1"/>
          <w:bCs w:val="1"/>
          <w:sz w:val="24"/>
          <w:szCs w:val="24"/>
        </w:rPr>
      </w:pPr>
      <w:r w:rsidDel="00000000" w:rsidR="00000000" w:rsidRPr="00000000">
        <w:rPr>
          <w:b w:val="1"/>
          <w:bCs w:val="1"/>
          <w:sz w:val="24"/>
          <w:szCs w:val="24"/>
          <w:rtl w:val="0"/>
        </w:rPr>
        <w:t xml:space="preserve">X.</w:t>
      </w:r>
    </w:p>
    <w:p w:rsidR="00000000" w:rsidDel="00000000" w:rsidP="00000000" w:rsidRDefault="00000000" w:rsidRPr="00000000" w14:paraId="000000A8">
      <w:pPr>
        <w:shd w:fill="ffffff" w:val="clear"/>
        <w:spacing w:after="280" w:lineRule="auto"/>
        <w:rPr>
          <w:b w:val="1"/>
          <w:bCs w:val="1"/>
          <w:sz w:val="24"/>
          <w:szCs w:val="24"/>
        </w:rPr>
      </w:pPr>
      <w:r w:rsidDel="00000000" w:rsidR="00000000" w:rsidRPr="00000000">
        <w:rPr>
          <w:b w:val="1"/>
          <w:bCs w:val="1"/>
          <w:sz w:val="24"/>
          <w:szCs w:val="24"/>
          <w:rtl w:val="0"/>
        </w:rPr>
        <w:t xml:space="preserve">Závěrečná ustanovení</w:t>
      </w:r>
    </w:p>
    <w:p w:rsidR="00000000" w:rsidDel="00000000" w:rsidP="00000000" w:rsidRDefault="00000000" w:rsidRPr="00000000" w14:paraId="000000A9">
      <w:pPr>
        <w:numPr>
          <w:ilvl w:val="0"/>
          <w:numId w:val="10"/>
        </w:numPr>
        <w:shd w:fill="ffffff" w:val="clear"/>
        <w:spacing w:after="0" w:afterAutospacing="0" w:before="240" w:lineRule="auto"/>
        <w:ind w:left="720" w:hanging="360"/>
      </w:pPr>
      <w:r w:rsidDel="00000000" w:rsidR="00000000" w:rsidRPr="00000000">
        <w:rPr>
          <w:sz w:val="24"/>
          <w:szCs w:val="24"/>
          <w:rtl w:val="0"/>
        </w:rPr>
        <w:t xml:space="preserve">Ostatní zde neuvedené záležitosti se řídí občanským zákoníkem (č. 89/2012 Sb.), zákonem o ochraně spotřebitele (č. 634/1992 Sb.) a dalšími právními předpisy, ve znění pozdějších právních předpisů.</w:t>
      </w:r>
    </w:p>
    <w:p w:rsidR="00000000" w:rsidDel="00000000" w:rsidP="00000000" w:rsidRDefault="00000000" w:rsidRPr="00000000" w14:paraId="000000AA">
      <w:pPr>
        <w:numPr>
          <w:ilvl w:val="0"/>
          <w:numId w:val="10"/>
        </w:numPr>
        <w:shd w:fill="ffffff" w:val="clear"/>
        <w:spacing w:after="0" w:afterAutospacing="0" w:before="0" w:beforeAutospacing="0" w:lineRule="auto"/>
        <w:ind w:left="720" w:hanging="360"/>
      </w:pPr>
      <w:r w:rsidDel="00000000" w:rsidR="00000000" w:rsidRPr="00000000">
        <w:rPr>
          <w:sz w:val="24"/>
          <w:szCs w:val="24"/>
          <w:rtl w:val="0"/>
        </w:rPr>
        <w:t xml:space="preserve">Smlouva a otázky související se řídí českým právem.</w:t>
      </w:r>
    </w:p>
    <w:p w:rsidR="00000000" w:rsidDel="00000000" w:rsidP="00000000" w:rsidRDefault="00000000" w:rsidRPr="00000000" w14:paraId="000000AB">
      <w:pPr>
        <w:numPr>
          <w:ilvl w:val="0"/>
          <w:numId w:val="10"/>
        </w:numPr>
        <w:shd w:fill="ffffff" w:val="clear"/>
        <w:spacing w:after="0" w:afterAutospacing="0" w:before="0" w:beforeAutospacing="0" w:lineRule="auto"/>
        <w:ind w:left="720" w:hanging="360"/>
      </w:pPr>
      <w:r w:rsidDel="00000000" w:rsidR="00000000" w:rsidRPr="00000000">
        <w:rPr>
          <w:sz w:val="24"/>
          <w:szCs w:val="24"/>
          <w:rtl w:val="0"/>
        </w:rPr>
        <w:t xml:space="preserve">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p>
    <w:p w:rsidR="00000000" w:rsidDel="00000000" w:rsidP="00000000" w:rsidRDefault="00000000" w:rsidRPr="00000000" w14:paraId="000000AC">
      <w:pPr>
        <w:numPr>
          <w:ilvl w:val="0"/>
          <w:numId w:val="10"/>
        </w:numPr>
        <w:shd w:fill="ffffff" w:val="clear"/>
        <w:spacing w:after="0" w:afterAutospacing="0" w:before="0" w:beforeAutospacing="0" w:lineRule="auto"/>
        <w:ind w:left="720" w:hanging="360"/>
      </w:pPr>
      <w:r w:rsidDel="00000000" w:rsidR="00000000" w:rsidRPr="00000000">
        <w:rPr>
          <w:sz w:val="24"/>
          <w:szCs w:val="24"/>
          <w:rtl w:val="0"/>
        </w:rPr>
        <w:t xml:space="preserve">Kupující tímto přebírá na sebe nebezpečí změny okolností ve smyslu § 1765 odst. 2 občanského zákoníku.</w:t>
      </w:r>
    </w:p>
    <w:p w:rsidR="00000000" w:rsidDel="00000000" w:rsidP="00000000" w:rsidRDefault="00000000" w:rsidRPr="00000000" w14:paraId="000000AD">
      <w:pPr>
        <w:numPr>
          <w:ilvl w:val="0"/>
          <w:numId w:val="10"/>
        </w:numPr>
        <w:shd w:fill="ffffff" w:val="clear"/>
        <w:spacing w:after="0" w:afterAutospacing="0" w:before="0" w:beforeAutospacing="0" w:lineRule="auto"/>
        <w:ind w:left="720" w:hanging="360"/>
      </w:pPr>
      <w:r w:rsidDel="00000000" w:rsidR="00000000" w:rsidRPr="00000000">
        <w:rPr>
          <w:sz w:val="24"/>
          <w:szCs w:val="24"/>
          <w:rtl w:val="0"/>
        </w:rPr>
        <w:t xml:space="preserve">Kupujícímu může být doručováno na elektronickou adresu kupujícího.</w:t>
      </w:r>
    </w:p>
    <w:p w:rsidR="00000000" w:rsidDel="00000000" w:rsidP="00000000" w:rsidRDefault="00000000" w:rsidRPr="00000000" w14:paraId="000000AE">
      <w:pPr>
        <w:numPr>
          <w:ilvl w:val="0"/>
          <w:numId w:val="10"/>
        </w:numPr>
        <w:shd w:fill="ffffff" w:val="clear"/>
        <w:spacing w:after="0" w:afterAutospacing="0" w:before="0" w:beforeAutospacing="0" w:lineRule="auto"/>
        <w:ind w:left="720" w:hanging="360"/>
      </w:pPr>
      <w:r w:rsidDel="00000000" w:rsidR="00000000" w:rsidRPr="00000000">
        <w:rPr>
          <w:sz w:val="24"/>
          <w:szCs w:val="24"/>
          <w:rtl w:val="0"/>
        </w:rPr>
        <w:t xml:space="preserve">Změny obchodních podmínek v jiné než oboustranně odsouhlasené písemné formě jsou vyloučeny. Kupní smlouva včetně podmínek je prodávajícím archivována v elektronické podobě bez možnosti přístupu kupujícího. Nicméně veškeré písemnosti, u nichž je zákonem vyžadována textová podoba, obdrží kupující e-mailem, kdy bude mít zajištěn trvalý přístup k nezměněným písemnostem. Doporučujeme tyto písemnosti, zejména objednávku a obchodní podmínky uložit pro pozdější použití.</w:t>
      </w:r>
    </w:p>
    <w:p w:rsidR="00000000" w:rsidDel="00000000" w:rsidP="00000000" w:rsidRDefault="00000000" w:rsidRPr="00000000" w14:paraId="000000AF">
      <w:pPr>
        <w:numPr>
          <w:ilvl w:val="0"/>
          <w:numId w:val="10"/>
        </w:numPr>
        <w:shd w:fill="ffffff" w:val="clear"/>
        <w:spacing w:after="240" w:before="0" w:beforeAutospacing="0" w:lineRule="auto"/>
        <w:ind w:left="720" w:hanging="360"/>
      </w:pPr>
      <w:r w:rsidDel="00000000" w:rsidR="00000000" w:rsidRPr="00000000">
        <w:rPr>
          <w:sz w:val="24"/>
          <w:szCs w:val="24"/>
          <w:rtl w:val="0"/>
        </w:rPr>
        <w:t xml:space="preserve">Články č. IV, V a VI se vztahují pouze na smluvní vztahy s kupujícím v postavení spotřebitele.</w:t>
      </w:r>
    </w:p>
    <w:p w:rsidR="00000000" w:rsidDel="00000000" w:rsidP="00000000" w:rsidRDefault="00000000" w:rsidRPr="00000000" w14:paraId="000000B0">
      <w:pPr>
        <w:shd w:fill="ffffff" w:val="clear"/>
        <w:spacing w:after="2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1">
      <w:pPr>
        <w:shd w:fill="ffffff" w:val="clear"/>
        <w:spacing w:after="280" w:lineRule="auto"/>
        <w:rPr>
          <w:b w:val="1"/>
          <w:bCs w:val="1"/>
          <w:sz w:val="24"/>
          <w:szCs w:val="24"/>
        </w:rPr>
      </w:pPr>
      <w:r w:rsidDel="00000000" w:rsidR="00000000" w:rsidRPr="00000000">
        <w:rPr>
          <w:b w:val="1"/>
          <w:bCs w:val="1"/>
          <w:sz w:val="24"/>
          <w:szCs w:val="24"/>
          <w:rtl w:val="0"/>
        </w:rPr>
        <w:t xml:space="preserve">Tyto obchodní podmínky jsou účinné od 07.02.2025, nahrazují předchozí znění ze dne 06.06.2023.</w:t>
      </w:r>
    </w:p>
    <w:p w:rsidR="00000000" w:rsidDel="00000000" w:rsidP="00000000" w:rsidRDefault="00000000" w:rsidRPr="00000000" w14:paraId="000000B2">
      <w:pPr>
        <w:spacing w:after="240" w:before="240" w:lineRule="auto"/>
        <w:jc w:val="left"/>
        <w:rPr/>
      </w:pPr>
      <w:r w:rsidDel="00000000" w:rsidR="00000000" w:rsidRPr="00000000">
        <w:rPr>
          <w:rtl w:val="0"/>
        </w:rPr>
      </w:r>
    </w:p>
    <w:p w:rsidR="00000000" w:rsidDel="00000000" w:rsidP="00000000" w:rsidRDefault="00000000" w:rsidRPr="00000000" w14:paraId="000000B3">
      <w:pPr>
        <w:spacing w:after="240" w:before="240" w:lineRule="auto"/>
        <w:jc w:val="center"/>
        <w:rPr/>
      </w:pPr>
      <w:r w:rsidDel="00000000" w:rsidR="00000000" w:rsidRPr="00000000">
        <w:rPr>
          <w:rtl w:val="0"/>
        </w:rPr>
      </w:r>
    </w:p>
    <w:p w:rsidR="00000000" w:rsidDel="00000000" w:rsidP="00000000" w:rsidRDefault="00000000" w:rsidRPr="00000000" w14:paraId="000000B4">
      <w:pPr>
        <w:spacing w:after="240" w:before="240" w:lineRule="auto"/>
        <w:jc w:val="cente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4"/>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consumers/odr/main/index.cfm?event=main.home2.show&amp;lng=CS" TargetMode="External"/><Relationship Id="rId5" Type="http://schemas.openxmlformats.org/officeDocument/2006/relationships/styles" Target="styles.xml"/><Relationship Id="rId6" Type="http://schemas.openxmlformats.org/officeDocument/2006/relationships/hyperlink" Target="https://www.allstarshop.cz/user/documents/upload/Odstoupen%C3%AD%20od%20smlouvy%20(formul%C3%A1%C5%99)%20-%20ALLSTARSHOP.docx" TargetMode="External"/><Relationship Id="rId7" Type="http://schemas.openxmlformats.org/officeDocument/2006/relationships/hyperlink" Target="https://www.allstarshop.cz/user/documents/upload/Reklama%C4%8Dn%C3%AD%20formul%C3%A1%C5%99%20-%20ALLSTARSHOP.pdf" TargetMode="External"/><Relationship Id="rId8" Type="http://schemas.openxmlformats.org/officeDocument/2006/relationships/hyperlink" Target="http://www.co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